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20"/>
        <w:gridCol w:w="2127"/>
        <w:gridCol w:w="2517"/>
        <w:gridCol w:w="1923"/>
      </w:tblGrid>
      <w:tr w:rsidR="00AF36F6" w:rsidTr="00BC09C7">
        <w:tc>
          <w:tcPr>
            <w:tcW w:w="484" w:type="dxa"/>
          </w:tcPr>
          <w:p w:rsidR="00AF36F6" w:rsidRPr="003828FB" w:rsidRDefault="00AF36F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AF36F6" w:rsidRPr="009D3ACE" w:rsidRDefault="00AF36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AF36F6" w:rsidRPr="00C00183" w:rsidRDefault="00AF36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AF36F6" w:rsidRPr="00C00183" w:rsidRDefault="00AF36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AF36F6" w:rsidRPr="00132C85" w:rsidRDefault="00AF36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AF36F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</w:t>
            </w:r>
            <w:r w:rsidR="00AF36F6">
              <w:rPr>
                <w:rFonts w:ascii="Arial" w:hAnsi="Arial" w:cs="Arial"/>
                <w:b/>
                <w:lang w:val="kk-KZ"/>
              </w:rPr>
              <w:t>калық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</w:p>
        </w:tc>
      </w:tr>
      <w:tr w:rsidR="006B2B13" w:rsidTr="00BC09C7">
        <w:tc>
          <w:tcPr>
            <w:tcW w:w="484" w:type="dxa"/>
          </w:tcPr>
          <w:p w:rsidR="006B2B13" w:rsidRDefault="00BC09C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AF36F6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0119A">
              <w:rPr>
                <w:rFonts w:ascii="Arial" w:hAnsi="Arial" w:cs="Arial"/>
                <w:sz w:val="24"/>
                <w:szCs w:val="24"/>
                <w:lang w:val="kk-KZ"/>
              </w:rPr>
              <w:t>Қызықты электротехника</w:t>
            </w:r>
          </w:p>
        </w:tc>
        <w:tc>
          <w:tcPr>
            <w:tcW w:w="2216" w:type="dxa"/>
          </w:tcPr>
          <w:p w:rsidR="006B2B13" w:rsidRPr="009B702F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Джапарова Д.А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6B2B13" w:rsidP="00AF36F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Электротехника </w:t>
            </w:r>
            <w:r w:rsidR="00AF36F6">
              <w:rPr>
                <w:rFonts w:ascii="Arial" w:hAnsi="Arial" w:cs="Arial"/>
                <w:lang w:val="kk-KZ"/>
              </w:rPr>
              <w:t>және</w:t>
            </w:r>
            <w:r>
              <w:rPr>
                <w:rFonts w:ascii="Arial" w:hAnsi="Arial" w:cs="Arial"/>
              </w:rPr>
              <w:t xml:space="preserve"> автоматизация</w:t>
            </w:r>
          </w:p>
        </w:tc>
        <w:tc>
          <w:tcPr>
            <w:tcW w:w="1693" w:type="dxa"/>
          </w:tcPr>
          <w:p w:rsidR="006B2B13" w:rsidRPr="00132C85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61559" w:rsidRDefault="00AF36F6" w:rsidP="00661559">
      <w:hyperlink r:id="rId5" w:history="1">
        <w:r w:rsidR="00661559" w:rsidRPr="000C2717">
          <w:rPr>
            <w:rStyle w:val="a5"/>
          </w:rPr>
          <w:t>https://www.instagram.com/p/DXwyda4CJZo/?igsh=MXB1ZjZqb2FwZWFwYQ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61559"/>
    <w:rsid w:val="006B2B13"/>
    <w:rsid w:val="00A423B9"/>
    <w:rsid w:val="00AF36F6"/>
    <w:rsid w:val="00BC09C7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wyda4CJZo/?igsh=MXB1ZjZqb2FwZWFw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2026-05-14T10:16:00Z</dcterms:modified>
</cp:coreProperties>
</file>