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63"/>
        <w:gridCol w:w="2168"/>
        <w:gridCol w:w="2533"/>
        <w:gridCol w:w="1923"/>
      </w:tblGrid>
      <w:tr w:rsidR="00084709" w:rsidTr="00084709">
        <w:tc>
          <w:tcPr>
            <w:tcW w:w="484" w:type="dxa"/>
          </w:tcPr>
          <w:p w:rsidR="00084709" w:rsidRPr="003828FB" w:rsidRDefault="0008470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463" w:type="dxa"/>
          </w:tcPr>
          <w:p w:rsidR="00084709" w:rsidRPr="009D3ACE" w:rsidRDefault="0008470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68" w:type="dxa"/>
          </w:tcPr>
          <w:p w:rsidR="00084709" w:rsidRPr="00C00183" w:rsidRDefault="0008470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33" w:type="dxa"/>
          </w:tcPr>
          <w:p w:rsidR="00084709" w:rsidRPr="00C00183" w:rsidRDefault="0008470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084709" w:rsidRPr="00132C85" w:rsidRDefault="0008470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084709" w:rsidRDefault="00084709" w:rsidP="00084709">
            <w:pPr>
              <w:ind w:firstLine="36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084709">
              <w:rPr>
                <w:rFonts w:ascii="Arial" w:hAnsi="Arial" w:cs="Arial"/>
                <w:b/>
                <w:sz w:val="24"/>
                <w:szCs w:val="24"/>
                <w:lang w:val="kk-KZ"/>
              </w:rPr>
              <w:t>Цифрлық экономика және тұрақты даму институты</w:t>
            </w:r>
          </w:p>
        </w:tc>
      </w:tr>
      <w:tr w:rsidR="006B2B13" w:rsidTr="00084709">
        <w:tc>
          <w:tcPr>
            <w:tcW w:w="484" w:type="dxa"/>
          </w:tcPr>
          <w:p w:rsidR="006B2B13" w:rsidRDefault="004746C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63" w:type="dxa"/>
          </w:tcPr>
          <w:p w:rsidR="006B2B13" w:rsidRPr="003828FB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828FB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3828FB">
              <w:rPr>
                <w:rFonts w:ascii="Arial" w:hAnsi="Arial" w:cs="Arial"/>
                <w:sz w:val="24"/>
                <w:szCs w:val="24"/>
                <w:lang w:val="en-US"/>
              </w:rPr>
              <w:t>Green Line</w:t>
            </w:r>
            <w:r w:rsidRPr="003828FB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8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Каиргалиева Г.З.</w:t>
            </w:r>
          </w:p>
        </w:tc>
        <w:tc>
          <w:tcPr>
            <w:tcW w:w="2533" w:type="dxa"/>
          </w:tcPr>
          <w:p w:rsidR="006B2B13" w:rsidRPr="00084709" w:rsidRDefault="00084709" w:rsidP="0008470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Қоршаған орта</w:t>
            </w:r>
          </w:p>
        </w:tc>
        <w:tc>
          <w:tcPr>
            <w:tcW w:w="1923" w:type="dxa"/>
          </w:tcPr>
          <w:p w:rsidR="006B2B13" w:rsidRPr="00132C85" w:rsidRDefault="006B2B13" w:rsidP="004746C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56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84709"/>
    <w:rsid w:val="004746CB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2026-05-14T09:48:00Z</dcterms:modified>
</cp:coreProperties>
</file>