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B2B13" w:rsidTr="002032EB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216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5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Институт ветеринарии и агротехнологии</w:t>
            </w:r>
          </w:p>
        </w:tc>
      </w:tr>
      <w:tr w:rsidR="006B2B13" w:rsidTr="002032EB">
        <w:tc>
          <w:tcPr>
            <w:tcW w:w="484" w:type="dxa"/>
          </w:tcPr>
          <w:p w:rsidR="006B2B13" w:rsidRDefault="002032EB" w:rsidP="002032EB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Default="006B2B13" w:rsidP="002032EB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F11B26">
              <w:rPr>
                <w:rFonts w:ascii="Arial" w:hAnsi="Arial" w:cs="Arial"/>
                <w:lang w:val="kk-KZ"/>
              </w:rPr>
              <w:t>Чистая и качественная</w:t>
            </w:r>
            <w:r>
              <w:rPr>
                <w:rFonts w:ascii="Arial" w:hAnsi="Arial" w:cs="Arial"/>
                <w:lang w:val="kk-KZ"/>
              </w:rPr>
              <w:t xml:space="preserve"> агрономическая продукция</w:t>
            </w:r>
          </w:p>
        </w:tc>
        <w:tc>
          <w:tcPr>
            <w:tcW w:w="2216" w:type="dxa"/>
          </w:tcPr>
          <w:p w:rsidR="006B2B13" w:rsidRDefault="006B2B13" w:rsidP="002032EB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B702F">
              <w:rPr>
                <w:rFonts w:ascii="Arial" w:hAnsi="Arial" w:cs="Arial"/>
                <w:lang w:val="kk-KZ"/>
              </w:rPr>
              <w:t>Мусина М.К</w:t>
            </w:r>
            <w:r>
              <w:rPr>
                <w:rFonts w:ascii="Arial" w:hAnsi="Arial" w:cs="Arial"/>
                <w:lang w:val="kk-KZ"/>
              </w:rPr>
              <w:t xml:space="preserve">., </w:t>
            </w:r>
            <w:r w:rsidRPr="009B702F">
              <w:rPr>
                <w:rFonts w:ascii="Arial" w:hAnsi="Arial" w:cs="Arial"/>
                <w:lang w:val="kk-KZ"/>
              </w:rPr>
              <w:t xml:space="preserve"> Нургалиева Г.К., Жанаталапов Н.Ж.</w:t>
            </w:r>
          </w:p>
        </w:tc>
        <w:tc>
          <w:tcPr>
            <w:tcW w:w="2584" w:type="dxa"/>
          </w:tcPr>
          <w:p w:rsidR="006B2B13" w:rsidRDefault="006B2B13" w:rsidP="002032EB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Агрономия</w:t>
            </w:r>
          </w:p>
        </w:tc>
        <w:tc>
          <w:tcPr>
            <w:tcW w:w="1693" w:type="dxa"/>
          </w:tcPr>
          <w:p w:rsidR="006B2B13" w:rsidRPr="00132C85" w:rsidRDefault="006B2B13" w:rsidP="002032EB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C85">
              <w:rPr>
                <w:rFonts w:ascii="Arial" w:hAnsi="Arial" w:cs="Arial"/>
                <w:sz w:val="24"/>
                <w:szCs w:val="24"/>
                <w:lang w:eastAsia="ru-RU"/>
              </w:rPr>
              <w:t>18</w:t>
            </w:r>
          </w:p>
          <w:p w:rsidR="006B2B13" w:rsidRPr="00132C85" w:rsidRDefault="006B2B13" w:rsidP="002032EB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</w:tr>
    </w:tbl>
    <w:p w:rsidR="00A423B9" w:rsidRDefault="004673A6">
      <w:hyperlink r:id="rId5" w:history="1">
        <w:r w:rsidRPr="004A35AC">
          <w:rPr>
            <w:rStyle w:val="a5"/>
          </w:rPr>
          <w:t>https://www.instagram.com/reel/DU-mDb1iG9o/?igsh=MW5wY3RyYjlsdzZtNg</w:t>
        </w:r>
      </w:hyperlink>
    </w:p>
    <w:p w:rsidR="004673A6" w:rsidRDefault="004673A6">
      <w:bookmarkStart w:id="0" w:name="_GoBack"/>
      <w:bookmarkEnd w:id="0"/>
    </w:p>
    <w:sectPr w:rsidR="00467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2032EB"/>
    <w:rsid w:val="004673A6"/>
    <w:rsid w:val="006B2B13"/>
    <w:rsid w:val="00A423B9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673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673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reel/DU-mDb1iG9o/?igsh=MW5wY3RyYjlsdzZt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2026-05-12T09:21:00Z</dcterms:modified>
</cp:coreProperties>
</file>