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747C2" w14:textId="77777777" w:rsidR="004F0A9D" w:rsidRPr="006C41FF" w:rsidRDefault="004F0A9D" w:rsidP="00B624F4">
      <w:pPr>
        <w:spacing w:after="0" w:line="240" w:lineRule="auto"/>
        <w:ind w:right="112"/>
        <w:jc w:val="center"/>
        <w:rPr>
          <w:rFonts w:ascii="Times New Roman" w:hAnsi="Times New Roman" w:cs="Times New Roman"/>
          <w:b/>
          <w:sz w:val="24"/>
          <w:szCs w:val="24"/>
          <w:lang w:val="kk-KZ"/>
        </w:rPr>
      </w:pPr>
      <w:r w:rsidRPr="006C41FF">
        <w:rPr>
          <w:rFonts w:ascii="Times New Roman" w:hAnsi="Times New Roman" w:cs="Times New Roman"/>
          <w:b/>
          <w:bCs/>
          <w:sz w:val="24"/>
          <w:szCs w:val="24"/>
          <w:lang w:val="kk-KZ"/>
        </w:rPr>
        <w:t>Западно-Казахстанский аграрно-технический университет имени Жангир хана</w:t>
      </w:r>
    </w:p>
    <w:p w14:paraId="1018978C" w14:textId="77777777" w:rsidR="004F0A9D" w:rsidRDefault="004F0A9D" w:rsidP="00B624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12"/>
        <w:jc w:val="center"/>
        <w:rPr>
          <w:rFonts w:ascii="Times New Roman" w:hAnsi="Times New Roman"/>
          <w:b/>
          <w:bCs/>
          <w:noProof/>
          <w:sz w:val="24"/>
          <w:szCs w:val="24"/>
          <w:lang w:val="kk-KZ"/>
        </w:rPr>
      </w:pPr>
      <w:r w:rsidRPr="00010ED0">
        <w:rPr>
          <w:rFonts w:ascii="Times New Roman" w:eastAsia="Times New Roman" w:hAnsi="Times New Roman" w:cs="Times New Roman"/>
          <w:b/>
          <w:sz w:val="24"/>
          <w:szCs w:val="24"/>
        </w:rPr>
        <w:t xml:space="preserve">Список научных </w:t>
      </w:r>
      <w:r>
        <w:rPr>
          <w:rFonts w:ascii="Times New Roman" w:eastAsia="Times New Roman" w:hAnsi="Times New Roman" w:cs="Times New Roman"/>
          <w:b/>
          <w:sz w:val="24"/>
          <w:szCs w:val="24"/>
          <w:lang w:val="kk-KZ"/>
        </w:rPr>
        <w:t xml:space="preserve">и методических </w:t>
      </w:r>
      <w:r w:rsidRPr="00010ED0">
        <w:rPr>
          <w:rFonts w:ascii="Times New Roman" w:eastAsia="Times New Roman" w:hAnsi="Times New Roman" w:cs="Times New Roman"/>
          <w:b/>
          <w:sz w:val="24"/>
          <w:szCs w:val="24"/>
        </w:rPr>
        <w:t>трудов</w:t>
      </w:r>
      <w:r>
        <w:rPr>
          <w:rFonts w:ascii="Times New Roman" w:hAnsi="Times New Roman"/>
          <w:b/>
          <w:bCs/>
          <w:noProof/>
          <w:sz w:val="24"/>
          <w:szCs w:val="24"/>
          <w:lang w:val="kk-KZ"/>
        </w:rPr>
        <w:t xml:space="preserve"> </w:t>
      </w:r>
    </w:p>
    <w:p w14:paraId="03B8B3D6" w14:textId="1A7A866A" w:rsidR="00B449B5" w:rsidRPr="00452328" w:rsidRDefault="00036049" w:rsidP="00B624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12"/>
        <w:jc w:val="center"/>
        <w:rPr>
          <w:rFonts w:ascii="Times New Roman" w:eastAsia="Times New Roman" w:hAnsi="Times New Roman" w:cs="Times New Roman"/>
          <w:b/>
          <w:noProof/>
          <w:color w:val="auto"/>
          <w:sz w:val="24"/>
          <w:szCs w:val="24"/>
          <w:bdr w:val="none" w:sz="0" w:space="0" w:color="auto"/>
          <w:lang w:val="kk-KZ"/>
        </w:rPr>
      </w:pPr>
      <w:r>
        <w:rPr>
          <w:rFonts w:ascii="Times New Roman" w:hAnsi="Times New Roman"/>
          <w:b/>
          <w:bCs/>
          <w:noProof/>
          <w:sz w:val="24"/>
          <w:szCs w:val="24"/>
          <w:lang w:val="kk-KZ"/>
        </w:rPr>
        <w:t>Нургалиева Биржан</w:t>
      </w:r>
      <w:r w:rsidR="004F0A9D">
        <w:rPr>
          <w:rFonts w:ascii="Times New Roman" w:hAnsi="Times New Roman"/>
          <w:b/>
          <w:bCs/>
          <w:noProof/>
          <w:sz w:val="24"/>
          <w:szCs w:val="24"/>
          <w:lang w:val="kk-KZ"/>
        </w:rPr>
        <w:t>а</w:t>
      </w:r>
      <w:r>
        <w:rPr>
          <w:rFonts w:ascii="Times New Roman" w:hAnsi="Times New Roman"/>
          <w:b/>
          <w:bCs/>
          <w:noProof/>
          <w:sz w:val="24"/>
          <w:szCs w:val="24"/>
          <w:lang w:val="kk-KZ"/>
        </w:rPr>
        <w:t xml:space="preserve"> Елубаевича</w:t>
      </w:r>
    </w:p>
    <w:p w14:paraId="6CD89872" w14:textId="2BC0302E" w:rsidR="00210576" w:rsidRDefault="00210576" w:rsidP="00B624F4">
      <w:pPr>
        <w:spacing w:after="0" w:line="240" w:lineRule="auto"/>
        <w:ind w:right="112"/>
        <w:jc w:val="both"/>
        <w:rPr>
          <w:rFonts w:ascii="Times New Roman" w:hAnsi="Times New Roman"/>
          <w:b/>
          <w:bCs/>
          <w:noProof/>
          <w:lang w:val="kk-KZ"/>
        </w:rPr>
      </w:pPr>
    </w:p>
    <w:p w14:paraId="7F32BA90" w14:textId="77777777" w:rsidR="00FA1FFA" w:rsidRPr="00452328" w:rsidRDefault="00FA1FFA" w:rsidP="00B624F4">
      <w:pPr>
        <w:spacing w:after="0" w:line="240" w:lineRule="auto"/>
        <w:ind w:right="112"/>
        <w:jc w:val="both"/>
        <w:rPr>
          <w:rFonts w:ascii="Times New Roman" w:hAnsi="Times New Roman"/>
          <w:b/>
          <w:bCs/>
          <w:noProof/>
          <w:lang w:val="kk-KZ"/>
        </w:rPr>
      </w:pPr>
    </w:p>
    <w:tbl>
      <w:tblPr>
        <w:tblStyle w:val="TableNormal"/>
        <w:tblW w:w="153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33"/>
        <w:gridCol w:w="3531"/>
        <w:gridCol w:w="1339"/>
        <w:gridCol w:w="4061"/>
        <w:gridCol w:w="1134"/>
        <w:gridCol w:w="4727"/>
      </w:tblGrid>
      <w:tr w:rsidR="00210576" w:rsidRPr="00452328" w14:paraId="783AF5A4" w14:textId="77777777" w:rsidTr="00432796">
        <w:trPr>
          <w:trHeight w:val="67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79307" w14:textId="76BC40C2" w:rsidR="00210576" w:rsidRPr="00452328" w:rsidRDefault="002A3392" w:rsidP="00432796">
            <w:pPr>
              <w:spacing w:after="0" w:line="240" w:lineRule="auto"/>
              <w:jc w:val="center"/>
              <w:rPr>
                <w:noProof/>
                <w:lang w:val="kk-KZ"/>
              </w:rPr>
            </w:pPr>
            <w:r w:rsidRPr="00452328">
              <w:rPr>
                <w:rFonts w:ascii="Times New Roman" w:hAnsi="Times New Roman"/>
                <w:noProof/>
                <w:lang w:val="kk-KZ"/>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045A9"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Наименование (с уточнением в скобках вида публикаций – монография, статья и т.д.)</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D6799"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Хар-р работ</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C0E28"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Выходные данные (издательство, журнал, №, год или № издательского свидетельства)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7E97F"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Объем (кол-во печ. л.)</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03E49" w14:textId="77777777" w:rsidR="00A017DC" w:rsidRPr="00452328" w:rsidRDefault="002A3392" w:rsidP="00432796">
            <w:pPr>
              <w:spacing w:after="0" w:line="240" w:lineRule="auto"/>
              <w:jc w:val="center"/>
              <w:rPr>
                <w:rFonts w:ascii="Times New Roman" w:hAnsi="Times New Roman"/>
                <w:noProof/>
                <w:lang w:val="kk-KZ"/>
              </w:rPr>
            </w:pPr>
            <w:r w:rsidRPr="00452328">
              <w:rPr>
                <w:rFonts w:ascii="Times New Roman" w:hAnsi="Times New Roman"/>
                <w:noProof/>
                <w:lang w:val="kk-KZ"/>
              </w:rPr>
              <w:t>Соавторы</w:t>
            </w:r>
          </w:p>
          <w:p w14:paraId="5985AC97" w14:textId="2F0D5B5F" w:rsidR="00210576" w:rsidRPr="00452328" w:rsidRDefault="002A3392" w:rsidP="00432796">
            <w:pPr>
              <w:spacing w:after="0" w:line="240" w:lineRule="auto"/>
              <w:jc w:val="center"/>
              <w:rPr>
                <w:noProof/>
                <w:lang w:val="kk-KZ"/>
              </w:rPr>
            </w:pPr>
            <w:r w:rsidRPr="00452328">
              <w:rPr>
                <w:rFonts w:ascii="Times New Roman" w:hAnsi="Times New Roman"/>
                <w:noProof/>
                <w:lang w:val="kk-KZ"/>
              </w:rPr>
              <w:t>(фамилия, инициалы)</w:t>
            </w:r>
          </w:p>
        </w:tc>
      </w:tr>
      <w:tr w:rsidR="00210576" w:rsidRPr="00452328" w14:paraId="290BE316"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E9E26"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5DE2A"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8BA3D"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D8CDB"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1671A"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D3D78"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6</w:t>
            </w:r>
          </w:p>
        </w:tc>
      </w:tr>
      <w:tr w:rsidR="00AC30B0" w:rsidRPr="00452328" w14:paraId="1ADC561C" w14:textId="77777777" w:rsidTr="00432796">
        <w:trPr>
          <w:trHeight w:val="189"/>
          <w:jc w:val="center"/>
        </w:trPr>
        <w:tc>
          <w:tcPr>
            <w:tcW w:w="153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C1CA0" w14:textId="77777777" w:rsidR="00AC30B0" w:rsidRDefault="00036049" w:rsidP="00B624F4">
            <w:pPr>
              <w:spacing w:after="0" w:line="240" w:lineRule="auto"/>
              <w:jc w:val="center"/>
              <w:rPr>
                <w:rFonts w:ascii="Times New Roman" w:hAnsi="Times New Roman" w:cs="Times New Roman"/>
                <w:b/>
                <w:sz w:val="24"/>
                <w:szCs w:val="24"/>
                <w:lang w:val="kk-KZ"/>
              </w:rPr>
            </w:pPr>
            <w:r w:rsidRPr="00BC127F">
              <w:rPr>
                <w:rFonts w:ascii="Times New Roman" w:hAnsi="Times New Roman" w:cs="Times New Roman"/>
                <w:b/>
                <w:sz w:val="24"/>
                <w:szCs w:val="24"/>
                <w:lang w:val="kk-KZ"/>
              </w:rPr>
              <w:t xml:space="preserve">Публикации в научных изданиях, рекомендуемых Комитетом по контролю в сфере науки и </w:t>
            </w:r>
            <w:r>
              <w:rPr>
                <w:rFonts w:ascii="Times New Roman" w:hAnsi="Times New Roman" w:cs="Times New Roman"/>
                <w:b/>
                <w:sz w:val="24"/>
                <w:szCs w:val="24"/>
                <w:lang w:val="kk-KZ"/>
              </w:rPr>
              <w:t xml:space="preserve">высшего </w:t>
            </w:r>
            <w:r w:rsidRPr="00BC127F">
              <w:rPr>
                <w:rFonts w:ascii="Times New Roman" w:hAnsi="Times New Roman" w:cs="Times New Roman"/>
                <w:b/>
                <w:sz w:val="24"/>
                <w:szCs w:val="24"/>
                <w:lang w:val="kk-KZ"/>
              </w:rPr>
              <w:t xml:space="preserve">образования </w:t>
            </w:r>
            <w:r>
              <w:rPr>
                <w:rFonts w:ascii="Times New Roman" w:hAnsi="Times New Roman" w:cs="Times New Roman"/>
                <w:b/>
                <w:sz w:val="24"/>
                <w:szCs w:val="24"/>
                <w:lang w:val="kk-KZ"/>
              </w:rPr>
              <w:t>МНВО РК</w:t>
            </w:r>
          </w:p>
          <w:p w14:paraId="379644DB" w14:textId="2C56E59E" w:rsidR="00FA1FFA" w:rsidRPr="00452328" w:rsidRDefault="00FA1FFA" w:rsidP="00B624F4">
            <w:pPr>
              <w:spacing w:after="0" w:line="240" w:lineRule="auto"/>
              <w:jc w:val="center"/>
              <w:rPr>
                <w:rFonts w:ascii="Times New Roman" w:hAnsi="Times New Roman"/>
                <w:b/>
                <w:bCs/>
                <w:noProof/>
                <w:lang w:val="kk-KZ"/>
              </w:rPr>
            </w:pPr>
          </w:p>
        </w:tc>
      </w:tr>
      <w:tr w:rsidR="004F0A9D" w:rsidRPr="000E543C" w14:paraId="6499A073" w14:textId="77777777" w:rsidTr="00A75851">
        <w:trPr>
          <w:trHeight w:val="114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38933" w14:textId="2F993584" w:rsidR="004F0A9D" w:rsidRPr="00432796" w:rsidRDefault="004F0A9D" w:rsidP="00432796">
            <w:pPr>
              <w:pStyle w:val="ac"/>
              <w:numPr>
                <w:ilvl w:val="0"/>
                <w:numId w:val="1"/>
              </w:numPr>
              <w:spacing w:after="0" w:line="240" w:lineRule="auto"/>
              <w:jc w:val="center"/>
              <w:rPr>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34AEF" w14:textId="07289A9C" w:rsidR="004F0A9D" w:rsidRPr="00452328" w:rsidRDefault="004F0A9D" w:rsidP="00B624F4">
            <w:pPr>
              <w:spacing w:after="0" w:line="240" w:lineRule="auto"/>
              <w:jc w:val="both"/>
              <w:rPr>
                <w:rFonts w:ascii="Times New Roman" w:hAnsi="Times New Roman" w:cs="Times New Roman"/>
                <w:noProof/>
                <w:lang w:val="kk-KZ"/>
              </w:rPr>
            </w:pPr>
            <w:r w:rsidRPr="00036049">
              <w:rPr>
                <w:rFonts w:ascii="Times New Roman" w:hAnsi="Times New Roman" w:cs="Times New Roman"/>
                <w:lang w:val="kk-KZ"/>
              </w:rPr>
              <w:t>Parasite Fauna and Infection of Sheep with Parasitosis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E91C2" w14:textId="3BBFF716" w:rsidR="004F0A9D" w:rsidRPr="00452328" w:rsidRDefault="004F0A9D"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6EB78" w14:textId="77777777" w:rsidR="004F0A9D" w:rsidRPr="00036049" w:rsidRDefault="004F0A9D" w:rsidP="00B624F4">
            <w:pPr>
              <w:spacing w:after="0" w:line="240" w:lineRule="auto"/>
              <w:jc w:val="both"/>
              <w:rPr>
                <w:rFonts w:ascii="Times New Roman" w:hAnsi="Times New Roman" w:cs="Times New Roman"/>
                <w:lang w:val="kk-KZ"/>
              </w:rPr>
            </w:pPr>
            <w:r w:rsidRPr="00036049">
              <w:rPr>
                <w:rFonts w:ascii="Times New Roman" w:hAnsi="Times New Roman" w:cs="Times New Roman"/>
                <w:lang w:val="kk-KZ"/>
              </w:rPr>
              <w:t>OnLine Journal of Biological Sciences.</w:t>
            </w:r>
            <w:r w:rsidRPr="00036049">
              <w:rPr>
                <w:rFonts w:ascii="Times New Roman" w:hAnsi="Times New Roman" w:cs="Times New Roman"/>
                <w:lang w:val="en-US"/>
              </w:rPr>
              <w:t xml:space="preserve"> </w:t>
            </w:r>
            <w:r w:rsidRPr="00036049">
              <w:rPr>
                <w:rFonts w:ascii="Times New Roman" w:hAnsi="Times New Roman" w:cs="Times New Roman"/>
                <w:lang w:val="kk-KZ"/>
              </w:rPr>
              <w:t>2022, 22 (4): 404.414</w:t>
            </w:r>
          </w:p>
          <w:p w14:paraId="43344AB0" w14:textId="77777777" w:rsidR="004F0A9D" w:rsidRPr="00036049" w:rsidRDefault="004F0A9D" w:rsidP="00B624F4">
            <w:pPr>
              <w:spacing w:after="0" w:line="240" w:lineRule="auto"/>
              <w:jc w:val="both"/>
              <w:rPr>
                <w:rFonts w:ascii="Times New Roman" w:hAnsi="Times New Roman" w:cs="Times New Roman"/>
                <w:lang w:val="kk-KZ"/>
              </w:rPr>
            </w:pPr>
            <w:r w:rsidRPr="00036049">
              <w:rPr>
                <w:rFonts w:ascii="Times New Roman" w:hAnsi="Times New Roman" w:cs="Times New Roman"/>
                <w:lang w:val="kk-KZ"/>
              </w:rPr>
              <w:t>DOI: 10.3844/ojbsci.2022.404.414</w:t>
            </w:r>
          </w:p>
          <w:p w14:paraId="48221196" w14:textId="77777777" w:rsidR="004F0A9D" w:rsidRPr="00036049" w:rsidRDefault="004F0A9D" w:rsidP="00B624F4">
            <w:pPr>
              <w:tabs>
                <w:tab w:val="center" w:pos="2521"/>
              </w:tabs>
              <w:spacing w:after="0" w:line="240" w:lineRule="auto"/>
              <w:jc w:val="both"/>
              <w:rPr>
                <w:rFonts w:ascii="Times New Roman" w:hAnsi="Times New Roman" w:cs="Times New Roman"/>
                <w:lang w:val="kk-KZ"/>
              </w:rPr>
            </w:pPr>
            <w:r w:rsidRPr="00036049">
              <w:rPr>
                <w:rFonts w:ascii="Times New Roman" w:hAnsi="Times New Roman" w:cs="Times New Roman"/>
                <w:lang w:val="kk-KZ"/>
              </w:rPr>
              <w:t>406</w:t>
            </w:r>
            <w:r w:rsidRPr="00036049">
              <w:rPr>
                <w:rFonts w:ascii="Times New Roman" w:hAnsi="Times New Roman" w:cs="Times New Roman"/>
                <w:lang w:val="kk-KZ"/>
              </w:rPr>
              <w:tab/>
            </w:r>
          </w:p>
          <w:p w14:paraId="708A9EA2" w14:textId="5E09848D" w:rsidR="004F0A9D" w:rsidRPr="00452328" w:rsidRDefault="004F0A9D" w:rsidP="00B624F4">
            <w:pPr>
              <w:spacing w:after="0" w:line="240" w:lineRule="auto"/>
              <w:jc w:val="both"/>
              <w:rPr>
                <w:rFonts w:ascii="Times New Roman" w:hAnsi="Times New Roman" w:cs="Times New Roman"/>
                <w:noProof/>
                <w:lang w:val="kk-KZ"/>
              </w:rPr>
            </w:pPr>
            <w:r w:rsidRPr="00036049">
              <w:rPr>
                <w:rFonts w:ascii="Times New Roman" w:hAnsi="Times New Roman" w:cs="Times New Roman"/>
                <w:lang w:val="kk-KZ"/>
              </w:rPr>
              <w:t xml:space="preserve">When  studying  for  the  infestation  of  sheep  </w:t>
            </w:r>
            <w:r w:rsidRPr="00036049">
              <w:rPr>
                <w:rFonts w:ascii="Times New Roman" w:hAnsi="Times New Roman" w:cs="Times New Roman"/>
                <w:lang w:val="en-US"/>
              </w:rPr>
              <w:t>P. 404-414</w:t>
            </w:r>
            <w:r w:rsidRPr="00036049">
              <w:rPr>
                <w:rFonts w:ascii="Times New Roman" w:hAnsi="Times New Roman" w:cs="Times New Roman"/>
                <w:b/>
                <w:lang w:val="en-US"/>
              </w:rPr>
              <w:t xml:space="preserve"> Site-Score-</w:t>
            </w:r>
            <w:r w:rsidRPr="00036049">
              <w:rPr>
                <w:rFonts w:ascii="Times New Roman" w:hAnsi="Times New Roman" w:cs="Times New Roman"/>
                <w:b/>
                <w:lang w:val="kk-KZ"/>
              </w:rPr>
              <w:t>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4A0EB" w14:textId="1764F90B" w:rsidR="004F0A9D" w:rsidRPr="00452328" w:rsidRDefault="004F0A9D" w:rsidP="00B624F4">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0,69</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E18C9" w14:textId="1D2C786F" w:rsidR="004F0A9D" w:rsidRPr="00EA691B" w:rsidRDefault="004F0A9D" w:rsidP="00FA1FFA">
            <w:pPr>
              <w:spacing w:after="0" w:line="240" w:lineRule="auto"/>
              <w:jc w:val="both"/>
              <w:rPr>
                <w:rFonts w:ascii="Times New Roman" w:hAnsi="Times New Roman" w:cs="Times New Roman"/>
                <w:color w:val="000000" w:themeColor="text1"/>
                <w:spacing w:val="2"/>
                <w:lang w:val="kk-KZ"/>
              </w:rPr>
            </w:pPr>
            <w:r w:rsidRPr="00EA691B">
              <w:rPr>
                <w:rFonts w:ascii="Times New Roman" w:hAnsi="Times New Roman" w:cs="Times New Roman"/>
                <w:color w:val="000000" w:themeColor="text1"/>
                <w:spacing w:val="2"/>
                <w:lang w:val="kk-KZ"/>
              </w:rPr>
              <w:t>Zhanabayev</w:t>
            </w:r>
            <w:r w:rsidR="00EA691B">
              <w:rPr>
                <w:rFonts w:ascii="Times New Roman" w:hAnsi="Times New Roman" w:cs="Times New Roman"/>
                <w:color w:val="000000" w:themeColor="text1"/>
                <w:spacing w:val="2"/>
                <w:lang w:val="kk-KZ"/>
              </w:rPr>
              <w:t xml:space="preserve"> А.А.</w:t>
            </w:r>
            <w:r w:rsidRPr="00EA691B">
              <w:rPr>
                <w:rFonts w:ascii="Times New Roman" w:hAnsi="Times New Roman" w:cs="Times New Roman"/>
                <w:color w:val="000000" w:themeColor="text1"/>
                <w:spacing w:val="2"/>
                <w:lang w:val="kk-KZ"/>
              </w:rPr>
              <w:t>, Kereyev</w:t>
            </w:r>
            <w:r w:rsidR="00EA691B">
              <w:rPr>
                <w:rFonts w:ascii="Times New Roman" w:hAnsi="Times New Roman" w:cs="Times New Roman"/>
                <w:color w:val="000000" w:themeColor="text1"/>
                <w:spacing w:val="2"/>
                <w:lang w:val="kk-KZ"/>
              </w:rPr>
              <w:t xml:space="preserve"> А.К.</w:t>
            </w:r>
            <w:r w:rsidRPr="00EA691B">
              <w:rPr>
                <w:rFonts w:ascii="Times New Roman" w:hAnsi="Times New Roman" w:cs="Times New Roman"/>
                <w:color w:val="000000" w:themeColor="text1"/>
                <w:spacing w:val="2"/>
                <w:lang w:val="kk-KZ"/>
              </w:rPr>
              <w:t>, Paritova</w:t>
            </w:r>
            <w:r w:rsidR="00EA691B" w:rsidRPr="00EA691B">
              <w:rPr>
                <w:rFonts w:ascii="Times New Roman" w:hAnsi="Times New Roman" w:cs="Times New Roman"/>
                <w:color w:val="000000" w:themeColor="text1"/>
                <w:spacing w:val="2"/>
                <w:lang w:val="kk-KZ"/>
              </w:rPr>
              <w:t xml:space="preserve"> A</w:t>
            </w:r>
            <w:r w:rsidR="00EA691B">
              <w:rPr>
                <w:rFonts w:ascii="Times New Roman" w:hAnsi="Times New Roman" w:cs="Times New Roman"/>
                <w:color w:val="000000" w:themeColor="text1"/>
                <w:spacing w:val="2"/>
                <w:lang w:val="kk-KZ"/>
              </w:rPr>
              <w:t>.</w:t>
            </w:r>
            <w:r w:rsidR="00EA691B" w:rsidRPr="00EA691B">
              <w:rPr>
                <w:rFonts w:ascii="Times New Roman" w:hAnsi="Times New Roman" w:cs="Times New Roman"/>
                <w:color w:val="000000" w:themeColor="text1"/>
                <w:spacing w:val="2"/>
                <w:lang w:val="kk-KZ"/>
              </w:rPr>
              <w:t xml:space="preserve"> Y</w:t>
            </w:r>
            <w:r w:rsidR="00EA691B">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Ussenbayev</w:t>
            </w:r>
            <w:r w:rsidR="00EA691B" w:rsidRPr="00EA691B">
              <w:rPr>
                <w:rFonts w:ascii="Times New Roman" w:hAnsi="Times New Roman" w:cs="Times New Roman"/>
                <w:color w:val="000000" w:themeColor="text1"/>
                <w:spacing w:val="2"/>
                <w:lang w:val="kk-KZ"/>
              </w:rPr>
              <w:t xml:space="preserve"> A</w:t>
            </w:r>
            <w:r w:rsidR="00EA691B">
              <w:rPr>
                <w:rFonts w:ascii="Times New Roman" w:hAnsi="Times New Roman" w:cs="Times New Roman"/>
                <w:color w:val="000000" w:themeColor="text1"/>
                <w:spacing w:val="2"/>
                <w:lang w:val="kk-KZ"/>
              </w:rPr>
              <w:t>.</w:t>
            </w:r>
            <w:r w:rsidR="00EA691B" w:rsidRPr="00EA691B">
              <w:rPr>
                <w:rFonts w:ascii="Times New Roman" w:hAnsi="Times New Roman" w:cs="Times New Roman"/>
                <w:color w:val="000000" w:themeColor="text1"/>
                <w:spacing w:val="2"/>
                <w:lang w:val="kk-KZ"/>
              </w:rPr>
              <w:t xml:space="preserve"> Y</w:t>
            </w:r>
            <w:r w:rsidR="00EA691B">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Bayantassova</w:t>
            </w:r>
            <w:r w:rsidR="00EA691B" w:rsidRPr="00EA691B">
              <w:rPr>
                <w:rFonts w:ascii="Times New Roman" w:hAnsi="Times New Roman" w:cs="Times New Roman"/>
                <w:color w:val="000000" w:themeColor="text1"/>
                <w:spacing w:val="2"/>
                <w:lang w:val="kk-KZ"/>
              </w:rPr>
              <w:t xml:space="preserve"> S</w:t>
            </w:r>
            <w:r w:rsidR="00EA691B">
              <w:rPr>
                <w:rFonts w:ascii="Times New Roman" w:hAnsi="Times New Roman" w:cs="Times New Roman"/>
                <w:color w:val="000000" w:themeColor="text1"/>
                <w:spacing w:val="2"/>
                <w:lang w:val="kk-KZ"/>
              </w:rPr>
              <w:t>.</w:t>
            </w:r>
            <w:r w:rsidR="00EA691B" w:rsidRPr="00EA691B">
              <w:rPr>
                <w:rFonts w:ascii="Times New Roman" w:hAnsi="Times New Roman" w:cs="Times New Roman"/>
                <w:color w:val="000000" w:themeColor="text1"/>
                <w:spacing w:val="2"/>
                <w:lang w:val="kk-KZ"/>
              </w:rPr>
              <w:t>M</w:t>
            </w:r>
            <w:r w:rsidR="00EA691B">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Seitkamzina</w:t>
            </w:r>
            <w:r w:rsidR="00EA691B" w:rsidRPr="00EA691B">
              <w:rPr>
                <w:rFonts w:ascii="Times New Roman" w:hAnsi="Times New Roman" w:cs="Times New Roman"/>
                <w:color w:val="000000" w:themeColor="text1"/>
                <w:spacing w:val="2"/>
                <w:lang w:val="kk-KZ"/>
              </w:rPr>
              <w:t xml:space="preserve"> D</w:t>
            </w:r>
            <w:r w:rsidR="00EA691B">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w:t>
            </w:r>
            <w:r w:rsidR="00432796" w:rsidRPr="00EA691B">
              <w:rPr>
                <w:rFonts w:ascii="Times New Roman" w:hAnsi="Times New Roman" w:cs="Times New Roman"/>
                <w:color w:val="000000" w:themeColor="text1"/>
                <w:spacing w:val="2"/>
                <w:lang w:val="kk-KZ"/>
              </w:rPr>
              <w:t xml:space="preserve"> </w:t>
            </w:r>
            <w:r w:rsidRPr="00EA691B">
              <w:rPr>
                <w:rFonts w:ascii="Times New Roman" w:hAnsi="Times New Roman" w:cs="Times New Roman"/>
                <w:color w:val="000000" w:themeColor="text1"/>
                <w:spacing w:val="2"/>
                <w:lang w:val="kk-KZ"/>
              </w:rPr>
              <w:t>Zhumagaliyeva</w:t>
            </w:r>
            <w:r w:rsidR="00EA691B" w:rsidRPr="00EA691B">
              <w:rPr>
                <w:rFonts w:ascii="Times New Roman" w:hAnsi="Times New Roman" w:cs="Times New Roman"/>
                <w:color w:val="000000" w:themeColor="text1"/>
                <w:spacing w:val="2"/>
                <w:lang w:val="kk-KZ"/>
              </w:rPr>
              <w:t xml:space="preserve"> G</w:t>
            </w:r>
            <w:r w:rsidR="00EA691B">
              <w:rPr>
                <w:rFonts w:ascii="Times New Roman" w:hAnsi="Times New Roman" w:cs="Times New Roman"/>
                <w:color w:val="000000" w:themeColor="text1"/>
                <w:spacing w:val="2"/>
                <w:lang w:val="kk-KZ"/>
              </w:rPr>
              <w:t>.</w:t>
            </w:r>
            <w:r w:rsidR="00EA691B" w:rsidRPr="00EA691B">
              <w:rPr>
                <w:rFonts w:ascii="Times New Roman" w:hAnsi="Times New Roman" w:cs="Times New Roman"/>
                <w:color w:val="000000" w:themeColor="text1"/>
                <w:spacing w:val="2"/>
                <w:lang w:val="kk-KZ"/>
              </w:rPr>
              <w:t xml:space="preserve"> K</w:t>
            </w:r>
            <w:r w:rsidR="00EA691B">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w:t>
            </w:r>
            <w:r w:rsidR="00432796" w:rsidRPr="00EA691B">
              <w:rPr>
                <w:rFonts w:ascii="Times New Roman" w:hAnsi="Times New Roman" w:cs="Times New Roman"/>
                <w:color w:val="000000" w:themeColor="text1"/>
                <w:spacing w:val="2"/>
                <w:lang w:val="kk-KZ"/>
              </w:rPr>
              <w:t xml:space="preserve"> </w:t>
            </w:r>
            <w:r w:rsidRPr="00EA691B">
              <w:rPr>
                <w:rFonts w:ascii="Times New Roman" w:hAnsi="Times New Roman" w:cs="Times New Roman"/>
                <w:color w:val="000000" w:themeColor="text1"/>
                <w:spacing w:val="2"/>
                <w:lang w:val="kk-KZ"/>
              </w:rPr>
              <w:t>Yelemessova</w:t>
            </w:r>
            <w:r w:rsidR="00EA691B" w:rsidRPr="00EA691B">
              <w:rPr>
                <w:rFonts w:ascii="Times New Roman" w:hAnsi="Times New Roman" w:cs="Times New Roman"/>
                <w:color w:val="000000" w:themeColor="text1"/>
                <w:spacing w:val="2"/>
                <w:lang w:val="kk-KZ"/>
              </w:rPr>
              <w:t xml:space="preserve"> B</w:t>
            </w:r>
            <w:r w:rsidR="00EA691B">
              <w:rPr>
                <w:rFonts w:ascii="Times New Roman" w:hAnsi="Times New Roman" w:cs="Times New Roman"/>
                <w:color w:val="000000" w:themeColor="text1"/>
                <w:spacing w:val="2"/>
                <w:lang w:val="kk-KZ"/>
              </w:rPr>
              <w:t>.</w:t>
            </w:r>
          </w:p>
        </w:tc>
      </w:tr>
      <w:tr w:rsidR="004F0A9D" w:rsidRPr="000E543C" w14:paraId="0D2B091E" w14:textId="77777777" w:rsidTr="00432796">
        <w:trPr>
          <w:trHeight w:val="973"/>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F38DC" w14:textId="23A6C652" w:rsidR="004F0A9D" w:rsidRPr="00432796" w:rsidRDefault="004F0A9D"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53D52" w14:textId="37C50DAB" w:rsidR="004F0A9D" w:rsidRPr="00036049" w:rsidRDefault="004F0A9D" w:rsidP="00432796">
            <w:pPr>
              <w:spacing w:after="0" w:line="240" w:lineRule="auto"/>
              <w:jc w:val="both"/>
              <w:rPr>
                <w:rFonts w:ascii="Times New Roman" w:hAnsi="Times New Roman" w:cs="Times New Roman"/>
                <w:noProof/>
                <w:lang w:val="kk-KZ"/>
              </w:rPr>
            </w:pPr>
            <w:r w:rsidRPr="00EA691B">
              <w:rPr>
                <w:rFonts w:ascii="Times New Roman" w:hAnsi="Times New Roman" w:cs="Times New Roman"/>
                <w:spacing w:val="2"/>
                <w:lang w:val="kk-KZ"/>
              </w:rPr>
              <w:t xml:space="preserve">Marking of genetic </w:t>
            </w:r>
            <w:r w:rsidRPr="00036049">
              <w:rPr>
                <w:rFonts w:ascii="Times New Roman" w:hAnsi="Times New Roman" w:cs="Times New Roman"/>
                <w:spacing w:val="2"/>
                <w:lang w:val="en-US"/>
              </w:rPr>
              <w:t xml:space="preserve">resistance to chlamydia, brucellosis and mastitis using </w:t>
            </w:r>
            <w:r w:rsidR="00B624F4" w:rsidRPr="00036049">
              <w:rPr>
                <w:rFonts w:ascii="Times New Roman" w:hAnsi="Times New Roman" w:cs="Times New Roman"/>
                <w:spacing w:val="2"/>
                <w:lang w:val="en-US"/>
              </w:rPr>
              <w:t>polymorphic</w:t>
            </w:r>
            <w:r w:rsidRPr="00036049">
              <w:rPr>
                <w:rFonts w:ascii="Times New Roman" w:hAnsi="Times New Roman" w:cs="Times New Roman"/>
                <w:spacing w:val="2"/>
                <w:lang w:val="en-US"/>
              </w:rPr>
              <w:t xml:space="preserve"> variants of LTF, MBL1, and TLR9genes</w:t>
            </w:r>
            <w:r w:rsidRPr="00036049">
              <w:rPr>
                <w:rFonts w:ascii="Times New Roman" w:hAnsi="Times New Roman" w:cs="Times New Roman"/>
                <w:noProof/>
                <w:lang w:val="kk-KZ"/>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E2DC3" w14:textId="380A7233" w:rsidR="004F0A9D" w:rsidRPr="00036049" w:rsidRDefault="004F0A9D"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E4371" w14:textId="03CBE659" w:rsidR="004F0A9D" w:rsidRPr="00036049" w:rsidRDefault="004F0A9D" w:rsidP="00B624F4">
            <w:pPr>
              <w:spacing w:after="0" w:line="240" w:lineRule="auto"/>
              <w:jc w:val="both"/>
              <w:rPr>
                <w:rFonts w:ascii="Times New Roman" w:eastAsia="Calibri" w:hAnsi="Times New Roman" w:cs="Times New Roman"/>
                <w:noProof/>
                <w:lang w:val="kk-KZ"/>
              </w:rPr>
            </w:pPr>
            <w:r w:rsidRPr="00036049">
              <w:rPr>
                <w:rFonts w:ascii="Times New Roman" w:hAnsi="Times New Roman" w:cs="Times New Roman"/>
                <w:lang w:val="en-US"/>
              </w:rPr>
              <w:t xml:space="preserve">American Journal of Animal and Veterinary Sciences 2023, 18 (2): 89.97 </w:t>
            </w:r>
            <w:r w:rsidRPr="00036049">
              <w:rPr>
                <w:rFonts w:ascii="Times New Roman" w:hAnsi="Times New Roman" w:cs="Times New Roman"/>
                <w:b/>
                <w:lang w:val="en-US"/>
              </w:rPr>
              <w:t>Site-Score-</w:t>
            </w:r>
            <w:r w:rsidRPr="00036049">
              <w:rPr>
                <w:rFonts w:ascii="Times New Roman" w:hAnsi="Times New Roman" w:cs="Times New Roman"/>
                <w:b/>
                <w:lang w:val="kk-KZ"/>
              </w:rPr>
              <w:t>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E2955" w14:textId="4B753F25" w:rsidR="004F0A9D" w:rsidRPr="00036049" w:rsidRDefault="004F0A9D" w:rsidP="00B624F4">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46F34" w14:textId="16CB99FE" w:rsidR="004F0A9D" w:rsidRPr="00036049" w:rsidRDefault="004F0A9D" w:rsidP="00FA1FFA">
            <w:pPr>
              <w:spacing w:after="0" w:line="240" w:lineRule="auto"/>
              <w:jc w:val="both"/>
              <w:rPr>
                <w:rFonts w:ascii="Times New Roman" w:eastAsia="Calibri" w:hAnsi="Times New Roman" w:cs="Times New Roman"/>
                <w:noProof/>
                <w:lang w:val="kk-KZ"/>
              </w:rPr>
            </w:pPr>
            <w:r w:rsidRPr="00036049">
              <w:rPr>
                <w:rFonts w:ascii="Times New Roman" w:hAnsi="Times New Roman" w:cs="Times New Roman"/>
                <w:lang w:val="kk-KZ"/>
              </w:rPr>
              <w:t>Beishova</w:t>
            </w:r>
            <w:r w:rsidR="008B0665" w:rsidRPr="00036049">
              <w:rPr>
                <w:rFonts w:ascii="Times New Roman" w:hAnsi="Times New Roman" w:cs="Times New Roman"/>
                <w:lang w:val="kk-KZ"/>
              </w:rPr>
              <w:t xml:space="preserve"> I.</w:t>
            </w:r>
            <w:r w:rsidRPr="00036049">
              <w:rPr>
                <w:rFonts w:ascii="Times New Roman" w:hAnsi="Times New Roman" w:cs="Times New Roman"/>
                <w:lang w:val="kk-KZ"/>
              </w:rPr>
              <w:t>, Belaya</w:t>
            </w:r>
            <w:r w:rsidR="00EA691B" w:rsidRPr="00036049">
              <w:rPr>
                <w:rFonts w:ascii="Times New Roman" w:hAnsi="Times New Roman" w:cs="Times New Roman"/>
                <w:lang w:val="kk-KZ"/>
              </w:rPr>
              <w:t xml:space="preserve"> A.</w:t>
            </w:r>
            <w:r w:rsidRPr="00036049">
              <w:rPr>
                <w:rFonts w:ascii="Times New Roman" w:hAnsi="Times New Roman" w:cs="Times New Roman"/>
                <w:lang w:val="kk-KZ"/>
              </w:rPr>
              <w:t>, Chuzhebayeva</w:t>
            </w:r>
            <w:r w:rsidR="00EA691B" w:rsidRPr="00036049">
              <w:rPr>
                <w:rFonts w:ascii="Times New Roman" w:hAnsi="Times New Roman" w:cs="Times New Roman"/>
                <w:lang w:val="kk-KZ"/>
              </w:rPr>
              <w:t xml:space="preserve"> G.</w:t>
            </w:r>
            <w:r w:rsidRPr="00036049">
              <w:rPr>
                <w:rFonts w:ascii="Times New Roman" w:hAnsi="Times New Roman" w:cs="Times New Roman"/>
                <w:lang w:val="kk-KZ"/>
              </w:rPr>
              <w:t>, Ulyanov</w:t>
            </w:r>
            <w:r w:rsidR="00EA691B" w:rsidRPr="00036049">
              <w:rPr>
                <w:rFonts w:ascii="Times New Roman" w:hAnsi="Times New Roman" w:cs="Times New Roman"/>
                <w:lang w:val="kk-KZ"/>
              </w:rPr>
              <w:t xml:space="preserve"> V.</w:t>
            </w:r>
            <w:r w:rsidRPr="00036049">
              <w:rPr>
                <w:rFonts w:ascii="Times New Roman" w:hAnsi="Times New Roman" w:cs="Times New Roman"/>
                <w:lang w:val="kk-KZ"/>
              </w:rPr>
              <w:t>, Ulyanova</w:t>
            </w:r>
            <w:r w:rsidR="00EA691B" w:rsidRPr="00036049">
              <w:rPr>
                <w:rFonts w:ascii="Times New Roman" w:hAnsi="Times New Roman" w:cs="Times New Roman"/>
                <w:lang w:val="kk-KZ"/>
              </w:rPr>
              <w:t xml:space="preserve"> T.</w:t>
            </w:r>
            <w:r w:rsidRPr="00036049">
              <w:rPr>
                <w:rFonts w:ascii="Times New Roman" w:hAnsi="Times New Roman" w:cs="Times New Roman"/>
                <w:lang w:val="kk-KZ"/>
              </w:rPr>
              <w:t>, Kovalchuk</w:t>
            </w:r>
            <w:r w:rsidR="00EA691B" w:rsidRPr="00036049">
              <w:rPr>
                <w:rFonts w:ascii="Times New Roman" w:hAnsi="Times New Roman" w:cs="Times New Roman"/>
                <w:lang w:val="kk-KZ"/>
              </w:rPr>
              <w:t xml:space="preserve"> A.</w:t>
            </w:r>
            <w:r w:rsidRPr="00036049">
              <w:rPr>
                <w:rFonts w:ascii="Times New Roman" w:hAnsi="Times New Roman" w:cs="Times New Roman"/>
                <w:lang w:val="kk-KZ"/>
              </w:rPr>
              <w:t>, Dushayeva</w:t>
            </w:r>
            <w:r w:rsidR="00EA691B" w:rsidRPr="00036049">
              <w:rPr>
                <w:rFonts w:ascii="Times New Roman" w:hAnsi="Times New Roman" w:cs="Times New Roman"/>
                <w:lang w:val="kk-KZ"/>
              </w:rPr>
              <w:t xml:space="preserve"> L.</w:t>
            </w:r>
            <w:r w:rsidRPr="00036049">
              <w:rPr>
                <w:rFonts w:ascii="Times New Roman" w:hAnsi="Times New Roman" w:cs="Times New Roman"/>
                <w:lang w:val="kk-KZ"/>
              </w:rPr>
              <w:t>, Murzabayev</w:t>
            </w:r>
            <w:r w:rsidR="00EA691B" w:rsidRPr="00036049">
              <w:rPr>
                <w:rFonts w:ascii="Times New Roman" w:hAnsi="Times New Roman" w:cs="Times New Roman"/>
                <w:lang w:val="kk-KZ"/>
              </w:rPr>
              <w:t xml:space="preserve"> K.</w:t>
            </w:r>
            <w:r w:rsidRPr="00036049">
              <w:rPr>
                <w:rFonts w:ascii="Times New Roman" w:hAnsi="Times New Roman" w:cs="Times New Roman"/>
                <w:lang w:val="kk-KZ"/>
              </w:rPr>
              <w:t>, Taipova</w:t>
            </w:r>
            <w:r w:rsidR="00EA691B" w:rsidRPr="00036049">
              <w:rPr>
                <w:rFonts w:ascii="Times New Roman" w:hAnsi="Times New Roman" w:cs="Times New Roman"/>
                <w:lang w:val="kk-KZ"/>
              </w:rPr>
              <w:t xml:space="preserve"> A.</w:t>
            </w:r>
            <w:r w:rsidRPr="00036049">
              <w:rPr>
                <w:rFonts w:ascii="Times New Roman" w:hAnsi="Times New Roman" w:cs="Times New Roman"/>
                <w:lang w:val="kk-KZ"/>
              </w:rPr>
              <w:t>, Zholdasbekova</w:t>
            </w:r>
            <w:r w:rsidR="00EA691B" w:rsidRPr="00036049">
              <w:rPr>
                <w:rFonts w:ascii="Times New Roman" w:hAnsi="Times New Roman" w:cs="Times New Roman"/>
                <w:lang w:val="kk-KZ"/>
              </w:rPr>
              <w:t xml:space="preserve"> A.</w:t>
            </w:r>
            <w:r w:rsidR="00432796">
              <w:rPr>
                <w:rFonts w:ascii="Times New Roman" w:hAnsi="Times New Roman" w:cs="Times New Roman"/>
                <w:lang w:val="kk-KZ"/>
              </w:rPr>
              <w:t>,</w:t>
            </w:r>
            <w:r w:rsidRPr="00036049">
              <w:rPr>
                <w:rFonts w:ascii="Times New Roman" w:hAnsi="Times New Roman" w:cs="Times New Roman"/>
                <w:lang w:val="kk-KZ"/>
              </w:rPr>
              <w:t xml:space="preserve"> Isabaev</w:t>
            </w:r>
            <w:r w:rsidR="00EA691B" w:rsidRPr="00036049">
              <w:rPr>
                <w:rFonts w:ascii="Times New Roman" w:hAnsi="Times New Roman" w:cs="Times New Roman"/>
                <w:lang w:val="kk-KZ"/>
              </w:rPr>
              <w:t xml:space="preserve"> A.</w:t>
            </w:r>
          </w:p>
        </w:tc>
      </w:tr>
      <w:tr w:rsidR="00B624F4" w:rsidRPr="000E543C" w14:paraId="3A11345B" w14:textId="77777777" w:rsidTr="00432796">
        <w:trPr>
          <w:trHeight w:val="758"/>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53EEE" w14:textId="50130890" w:rsidR="00B624F4" w:rsidRPr="00432796" w:rsidRDefault="00B624F4"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C8235" w14:textId="77777777" w:rsidR="00B624F4" w:rsidRPr="00036049" w:rsidRDefault="00B624F4" w:rsidP="00432796">
            <w:pPr>
              <w:spacing w:after="0" w:line="240" w:lineRule="auto"/>
              <w:jc w:val="both"/>
              <w:rPr>
                <w:rFonts w:ascii="Times New Roman" w:hAnsi="Times New Roman" w:cs="Times New Roman"/>
                <w:bCs/>
                <w:lang w:val="en-US"/>
              </w:rPr>
            </w:pPr>
            <w:r w:rsidRPr="00036049">
              <w:rPr>
                <w:rFonts w:ascii="Times New Roman" w:hAnsi="Times New Roman" w:cs="Times New Roman"/>
                <w:bCs/>
                <w:lang w:val="en-US"/>
              </w:rPr>
              <w:t xml:space="preserve">Veterinary–sanitary evaluation and biochemical quality of beef from </w:t>
            </w:r>
          </w:p>
          <w:p w14:paraId="73CC055A" w14:textId="24F90446" w:rsidR="00B624F4" w:rsidRPr="00036049" w:rsidRDefault="00B624F4" w:rsidP="00432796">
            <w:pPr>
              <w:spacing w:after="0" w:line="240" w:lineRule="auto"/>
              <w:jc w:val="both"/>
              <w:rPr>
                <w:rFonts w:ascii="Times New Roman" w:hAnsi="Times New Roman" w:cs="Times New Roman"/>
                <w:spacing w:val="2"/>
                <w:lang w:val="en-US"/>
              </w:rPr>
            </w:pPr>
            <w:r w:rsidRPr="00036049">
              <w:rPr>
                <w:rFonts w:ascii="Times New Roman" w:hAnsi="Times New Roman" w:cs="Times New Roman"/>
                <w:bCs/>
                <w:lang w:val="en-US"/>
              </w:rPr>
              <w:t>cattle with chronic infectious diseases: Impact of chronic brucellosis on nutritional composition</w:t>
            </w:r>
            <w:r w:rsidRPr="00036049">
              <w:rPr>
                <w:rFonts w:ascii="Times New Roman" w:hAnsi="Times New Roman" w:cs="Times New Roman"/>
                <w:noProof/>
                <w:lang w:val="kk-KZ"/>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6462D" w14:textId="49D89503" w:rsidR="00B624F4" w:rsidRPr="00036049" w:rsidRDefault="00B624F4"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980D0" w14:textId="77777777" w:rsidR="00B624F4" w:rsidRPr="00036049" w:rsidRDefault="00B624F4" w:rsidP="00B624F4">
            <w:pPr>
              <w:spacing w:after="0" w:line="240" w:lineRule="auto"/>
              <w:rPr>
                <w:rFonts w:ascii="Times New Roman" w:hAnsi="Times New Roman" w:cs="Times New Roman"/>
                <w:color w:val="FF0000"/>
                <w:lang w:val="en-US"/>
              </w:rPr>
            </w:pPr>
            <w:r w:rsidRPr="00036049">
              <w:rPr>
                <w:rFonts w:ascii="Times New Roman" w:hAnsi="Times New Roman" w:cs="Times New Roman"/>
                <w:lang w:val="en-US"/>
              </w:rPr>
              <w:t xml:space="preserve">Veterinary </w:t>
            </w:r>
            <w:proofErr w:type="spellStart"/>
            <w:r w:rsidRPr="00036049">
              <w:rPr>
                <w:rFonts w:ascii="Times New Roman" w:hAnsi="Times New Roman" w:cs="Times New Roman"/>
                <w:lang w:val="en-US"/>
              </w:rPr>
              <w:t>Worl</w:t>
            </w:r>
            <w:proofErr w:type="spellEnd"/>
            <w:r w:rsidRPr="00036049">
              <w:rPr>
                <w:rFonts w:ascii="Times New Roman" w:hAnsi="Times New Roman" w:cs="Times New Roman"/>
                <w:lang w:val="kk-KZ"/>
              </w:rPr>
              <w:t>.</w:t>
            </w:r>
            <w:r w:rsidRPr="00036049">
              <w:rPr>
                <w:rFonts w:ascii="Times New Roman" w:hAnsi="Times New Roman" w:cs="Times New Roman"/>
                <w:lang w:val="en-US"/>
              </w:rPr>
              <w:t xml:space="preserve"> Vol.1</w:t>
            </w:r>
            <w:r w:rsidRPr="00036049">
              <w:rPr>
                <w:rFonts w:ascii="Times New Roman" w:hAnsi="Times New Roman" w:cs="Times New Roman"/>
                <w:lang w:val="kk-KZ"/>
              </w:rPr>
              <w:t>9</w:t>
            </w:r>
            <w:r w:rsidRPr="00036049">
              <w:rPr>
                <w:rFonts w:ascii="Times New Roman" w:hAnsi="Times New Roman" w:cs="Times New Roman"/>
                <w:lang w:val="en-US"/>
              </w:rPr>
              <w:t>/April-</w:t>
            </w:r>
            <w:r w:rsidRPr="00036049">
              <w:rPr>
                <w:rFonts w:ascii="Times New Roman" w:hAnsi="Times New Roman" w:cs="Times New Roman"/>
                <w:b/>
                <w:bCs/>
                <w:lang w:val="kk-KZ"/>
              </w:rPr>
              <w:t>202</w:t>
            </w:r>
            <w:r w:rsidRPr="00036049">
              <w:rPr>
                <w:rFonts w:ascii="Times New Roman" w:hAnsi="Times New Roman" w:cs="Times New Roman"/>
                <w:b/>
                <w:bCs/>
                <w:lang w:val="en-US"/>
              </w:rPr>
              <w:t>6/4</w:t>
            </w:r>
            <w:r w:rsidRPr="00036049">
              <w:rPr>
                <w:rFonts w:ascii="Times New Roman" w:hAnsi="Times New Roman" w:cs="Times New Roman"/>
                <w:lang w:val="kk-KZ"/>
              </w:rPr>
              <w:t xml:space="preserve">. -Pp. </w:t>
            </w:r>
            <w:r w:rsidRPr="00036049">
              <w:rPr>
                <w:rFonts w:ascii="Times New Roman" w:hAnsi="Times New Roman" w:cs="Times New Roman"/>
                <w:lang w:val="en-US"/>
              </w:rPr>
              <w:t xml:space="preserve">1707-1723 </w:t>
            </w:r>
            <w:r w:rsidRPr="00036049">
              <w:rPr>
                <w:rFonts w:ascii="Times New Roman" w:hAnsi="Times New Roman" w:cs="Times New Roman"/>
                <w:b/>
                <w:lang w:val="en-US"/>
              </w:rPr>
              <w:t>Site-Score-82</w:t>
            </w:r>
          </w:p>
          <w:p w14:paraId="26EF2F8D" w14:textId="772F748A" w:rsidR="00B624F4" w:rsidRPr="00036049" w:rsidRDefault="00B624F4" w:rsidP="00B624F4">
            <w:pPr>
              <w:spacing w:after="0" w:line="240" w:lineRule="auto"/>
              <w:jc w:val="both"/>
              <w:rPr>
                <w:rFonts w:ascii="Times New Roman" w:hAnsi="Times New Roman" w:cs="Times New Roman"/>
                <w:lang w:val="en-US"/>
              </w:rPr>
            </w:pPr>
            <w:r w:rsidRPr="00036049">
              <w:rPr>
                <w:rFonts w:ascii="Times New Roman" w:hAnsi="Times New Roman" w:cs="Times New Roman"/>
                <w:iCs/>
                <w:color w:val="1C1C1C"/>
                <w:shd w:val="clear" w:color="auto" w:fill="FFFFFF"/>
              </w:rPr>
              <w:t>DOI: 10.14202/vetworld.2026.1707-1723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FE9CC" w14:textId="7296CF2F" w:rsidR="00B624F4" w:rsidRDefault="00B624F4" w:rsidP="00B624F4">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1,06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90C14" w14:textId="04B6F0AF" w:rsidR="00B624F4" w:rsidRPr="00036049" w:rsidRDefault="00DB3697" w:rsidP="00FA1FFA">
            <w:pPr>
              <w:spacing w:after="0" w:line="240" w:lineRule="auto"/>
              <w:jc w:val="both"/>
              <w:rPr>
                <w:rFonts w:ascii="Times New Roman" w:hAnsi="Times New Roman" w:cs="Times New Roman"/>
                <w:lang w:val="kk-KZ"/>
              </w:rPr>
            </w:pPr>
            <w:r w:rsidRPr="00DB3697">
              <w:rPr>
                <w:rFonts w:ascii="Times New Roman" w:hAnsi="Times New Roman" w:cs="Times New Roman"/>
                <w:lang w:val="kk-KZ"/>
              </w:rPr>
              <w:t>Ansabayeva</w:t>
            </w:r>
            <w:r w:rsidR="00EA691B" w:rsidRPr="00DB3697">
              <w:rPr>
                <w:rFonts w:ascii="Times New Roman" w:hAnsi="Times New Roman" w:cs="Times New Roman"/>
                <w:lang w:val="kk-KZ"/>
              </w:rPr>
              <w:t xml:space="preserve"> L</w:t>
            </w:r>
            <w:r w:rsidR="00EA691B">
              <w:rPr>
                <w:rFonts w:ascii="Times New Roman" w:hAnsi="Times New Roman" w:cs="Times New Roman"/>
                <w:lang w:val="kk-KZ"/>
              </w:rPr>
              <w:t>.</w:t>
            </w:r>
            <w:r w:rsidRPr="00DB3697">
              <w:rPr>
                <w:rFonts w:ascii="Times New Roman" w:hAnsi="Times New Roman" w:cs="Times New Roman"/>
                <w:lang w:val="kk-KZ"/>
              </w:rPr>
              <w:t>, Darmenova</w:t>
            </w:r>
            <w:r w:rsidR="00EA691B" w:rsidRPr="00DB3697">
              <w:rPr>
                <w:rFonts w:ascii="Times New Roman" w:hAnsi="Times New Roman" w:cs="Times New Roman"/>
                <w:lang w:val="kk-KZ"/>
              </w:rPr>
              <w:t xml:space="preserve"> A</w:t>
            </w:r>
            <w:r w:rsidR="00EA691B">
              <w:rPr>
                <w:rFonts w:ascii="Times New Roman" w:hAnsi="Times New Roman" w:cs="Times New Roman"/>
                <w:lang w:val="kk-KZ"/>
              </w:rPr>
              <w:t>.</w:t>
            </w:r>
            <w:r w:rsidRPr="00DB3697">
              <w:rPr>
                <w:rFonts w:ascii="Times New Roman" w:hAnsi="Times New Roman" w:cs="Times New Roman"/>
                <w:lang w:val="kk-KZ"/>
              </w:rPr>
              <w:t>, Sengaliyev</w:t>
            </w:r>
            <w:r w:rsidR="00EA691B" w:rsidRPr="00DB3697">
              <w:rPr>
                <w:rFonts w:ascii="Times New Roman" w:hAnsi="Times New Roman" w:cs="Times New Roman"/>
                <w:lang w:val="kk-KZ"/>
              </w:rPr>
              <w:t xml:space="preserve"> Y</w:t>
            </w:r>
            <w:r w:rsidR="00EA691B">
              <w:rPr>
                <w:rFonts w:ascii="Times New Roman" w:hAnsi="Times New Roman" w:cs="Times New Roman"/>
                <w:lang w:val="kk-KZ"/>
              </w:rPr>
              <w:t>.</w:t>
            </w:r>
            <w:r w:rsidRPr="00DB3697">
              <w:rPr>
                <w:rFonts w:ascii="Times New Roman" w:hAnsi="Times New Roman" w:cs="Times New Roman"/>
                <w:lang w:val="kk-KZ"/>
              </w:rPr>
              <w:t>, Kozhayeva</w:t>
            </w:r>
            <w:r w:rsidR="00EA691B" w:rsidRPr="00DB3697">
              <w:rPr>
                <w:rFonts w:ascii="Times New Roman" w:hAnsi="Times New Roman" w:cs="Times New Roman"/>
                <w:lang w:val="kk-KZ"/>
              </w:rPr>
              <w:t xml:space="preserve"> A</w:t>
            </w:r>
            <w:r w:rsidR="00EA691B">
              <w:rPr>
                <w:rFonts w:ascii="Times New Roman" w:hAnsi="Times New Roman" w:cs="Times New Roman"/>
                <w:lang w:val="kk-KZ"/>
              </w:rPr>
              <w:t>.</w:t>
            </w:r>
            <w:r w:rsidRPr="00DB3697">
              <w:rPr>
                <w:rFonts w:ascii="Times New Roman" w:hAnsi="Times New Roman" w:cs="Times New Roman"/>
                <w:lang w:val="kk-KZ"/>
              </w:rPr>
              <w:t>, Zhubantayeva</w:t>
            </w:r>
            <w:r w:rsidR="00EA691B" w:rsidRPr="00DB3697">
              <w:rPr>
                <w:rFonts w:ascii="Times New Roman" w:hAnsi="Times New Roman" w:cs="Times New Roman"/>
                <w:lang w:val="kk-KZ"/>
              </w:rPr>
              <w:t xml:space="preserve"> A</w:t>
            </w:r>
            <w:r w:rsidR="00EA691B">
              <w:rPr>
                <w:rFonts w:ascii="Times New Roman" w:hAnsi="Times New Roman" w:cs="Times New Roman"/>
                <w:lang w:val="kk-KZ"/>
              </w:rPr>
              <w:t>.</w:t>
            </w:r>
            <w:r w:rsidRPr="00DB3697">
              <w:rPr>
                <w:rFonts w:ascii="Times New Roman" w:hAnsi="Times New Roman" w:cs="Times New Roman"/>
                <w:lang w:val="kk-KZ"/>
              </w:rPr>
              <w:t>, Kereyev</w:t>
            </w:r>
            <w:r w:rsidR="00EA691B">
              <w:rPr>
                <w:rFonts w:ascii="Times New Roman" w:hAnsi="Times New Roman" w:cs="Times New Roman"/>
                <w:lang w:val="kk-KZ"/>
              </w:rPr>
              <w:t xml:space="preserve"> А.</w:t>
            </w:r>
            <w:r w:rsidRPr="00DB3697">
              <w:rPr>
                <w:rFonts w:ascii="Times New Roman" w:hAnsi="Times New Roman" w:cs="Times New Roman"/>
                <w:lang w:val="kk-KZ"/>
              </w:rPr>
              <w:t>, Nurgaliyeva</w:t>
            </w:r>
            <w:r w:rsidR="00EA691B" w:rsidRPr="00DB3697">
              <w:rPr>
                <w:rFonts w:ascii="Times New Roman" w:hAnsi="Times New Roman" w:cs="Times New Roman"/>
                <w:lang w:val="kk-KZ"/>
              </w:rPr>
              <w:t xml:space="preserve"> M</w:t>
            </w:r>
            <w:r w:rsidR="00EA691B">
              <w:rPr>
                <w:rFonts w:ascii="Times New Roman" w:hAnsi="Times New Roman" w:cs="Times New Roman"/>
                <w:lang w:val="kk-KZ"/>
              </w:rPr>
              <w:t>.</w:t>
            </w:r>
          </w:p>
        </w:tc>
      </w:tr>
      <w:tr w:rsidR="00B624F4" w:rsidRPr="000E543C" w14:paraId="2B45C03B"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42452" w14:textId="77777777" w:rsidR="00B624F4" w:rsidRPr="00432796" w:rsidRDefault="00B624F4"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225DF" w14:textId="36C30C03" w:rsidR="00B624F4" w:rsidRPr="00EA691B" w:rsidRDefault="00B624F4" w:rsidP="00432796">
            <w:pPr>
              <w:spacing w:after="0" w:line="240" w:lineRule="auto"/>
              <w:jc w:val="both"/>
              <w:rPr>
                <w:rFonts w:ascii="Times New Roman" w:hAnsi="Times New Roman" w:cs="Times New Roman"/>
                <w:bCs/>
                <w:lang w:val="kk-KZ"/>
              </w:rPr>
            </w:pPr>
            <w:r w:rsidRPr="00EA691B">
              <w:rPr>
                <w:rFonts w:ascii="Times New Roman" w:hAnsi="Times New Roman" w:cs="Times New Roman"/>
                <w:lang w:val="kk-KZ"/>
              </w:rPr>
              <w:t>Безопасность</w:t>
            </w:r>
            <w:r w:rsidRPr="00B624F4">
              <w:rPr>
                <w:rFonts w:ascii="Times New Roman" w:hAnsi="Times New Roman" w:cs="Times New Roman"/>
                <w:lang w:val="kk-KZ"/>
              </w:rPr>
              <w:t xml:space="preserve"> </w:t>
            </w:r>
            <w:r w:rsidRPr="00EA691B">
              <w:rPr>
                <w:rFonts w:ascii="Times New Roman" w:hAnsi="Times New Roman" w:cs="Times New Roman"/>
                <w:lang w:val="kk-KZ"/>
              </w:rPr>
              <w:t xml:space="preserve">и </w:t>
            </w:r>
            <w:r w:rsidR="00A75851" w:rsidRPr="00EA691B">
              <w:rPr>
                <w:rFonts w:ascii="Times New Roman" w:hAnsi="Times New Roman" w:cs="Times New Roman"/>
                <w:lang w:val="kk-KZ"/>
              </w:rPr>
              <w:t>качество</w:t>
            </w:r>
            <w:r w:rsidR="00A75851" w:rsidRPr="00B624F4">
              <w:rPr>
                <w:rFonts w:ascii="Times New Roman" w:hAnsi="Times New Roman" w:cs="Times New Roman"/>
                <w:lang w:val="kk-KZ"/>
              </w:rPr>
              <w:t xml:space="preserve"> </w:t>
            </w:r>
            <w:r w:rsidR="00A75851" w:rsidRPr="00EA691B">
              <w:rPr>
                <w:rFonts w:ascii="Times New Roman" w:hAnsi="Times New Roman" w:cs="Times New Roman"/>
                <w:lang w:val="kk-KZ"/>
              </w:rPr>
              <w:t>рыб,</w:t>
            </w:r>
            <w:r w:rsidRPr="00B624F4">
              <w:rPr>
                <w:rFonts w:ascii="Times New Roman" w:hAnsi="Times New Roman" w:cs="Times New Roman"/>
                <w:lang w:val="kk-KZ"/>
              </w:rPr>
              <w:t xml:space="preserve"> </w:t>
            </w:r>
            <w:r w:rsidRPr="00EA691B">
              <w:rPr>
                <w:rFonts w:ascii="Times New Roman" w:hAnsi="Times New Roman" w:cs="Times New Roman"/>
                <w:lang w:val="kk-KZ"/>
              </w:rPr>
              <w:t xml:space="preserve">пораженных инвазией в </w:t>
            </w:r>
            <w:r w:rsidRPr="00B624F4">
              <w:rPr>
                <w:rFonts w:ascii="Times New Roman" w:hAnsi="Times New Roman" w:cs="Times New Roman"/>
                <w:lang w:val="kk-KZ"/>
              </w:rPr>
              <w:t>З</w:t>
            </w:r>
            <w:r w:rsidRPr="00EA691B">
              <w:rPr>
                <w:rFonts w:ascii="Times New Roman" w:hAnsi="Times New Roman" w:cs="Times New Roman"/>
                <w:lang w:val="kk-KZ"/>
              </w:rPr>
              <w:t>ападно-</w:t>
            </w:r>
            <w:r w:rsidRPr="00B624F4">
              <w:rPr>
                <w:rFonts w:ascii="Times New Roman" w:hAnsi="Times New Roman" w:cs="Times New Roman"/>
                <w:lang w:val="kk-KZ"/>
              </w:rPr>
              <w:t>К</w:t>
            </w:r>
            <w:r w:rsidRPr="00EA691B">
              <w:rPr>
                <w:rFonts w:ascii="Times New Roman" w:hAnsi="Times New Roman" w:cs="Times New Roman"/>
                <w:lang w:val="kk-KZ"/>
              </w:rPr>
              <w:t>азахстанской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3ABCF" w14:textId="4A11B04C" w:rsidR="00B624F4" w:rsidRPr="00036049" w:rsidRDefault="00B624F4" w:rsidP="000E543C">
            <w:pPr>
              <w:spacing w:after="0" w:line="240" w:lineRule="auto"/>
              <w:jc w:val="center"/>
              <w:rPr>
                <w:rFonts w:ascii="Times New Roman" w:hAnsi="Times New Roman" w:cs="Times New Roman"/>
                <w:noProof/>
                <w:lang w:val="kk-KZ"/>
              </w:rPr>
            </w:pPr>
            <w:r w:rsidRPr="00B624F4">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30F33" w14:textId="23A54221" w:rsidR="00B624F4" w:rsidRPr="00B624F4" w:rsidRDefault="00B624F4" w:rsidP="00B624F4">
            <w:pPr>
              <w:spacing w:after="0" w:line="240" w:lineRule="auto"/>
              <w:rPr>
                <w:rFonts w:ascii="Times New Roman" w:hAnsi="Times New Roman" w:cs="Times New Roman"/>
              </w:rPr>
            </w:pPr>
            <w:r w:rsidRPr="00B624F4">
              <w:rPr>
                <w:rFonts w:ascii="Times New Roman" w:hAnsi="Times New Roman" w:cs="Times New Roman"/>
                <w:lang w:val="kk-KZ"/>
              </w:rPr>
              <w:t>Ғылым және білім. 2021. № 4-1 (61). 36-42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AD9B1" w14:textId="15E6C2C2" w:rsidR="00B624F4" w:rsidRDefault="00B624F4" w:rsidP="00B624F4">
            <w:pPr>
              <w:spacing w:after="0" w:line="240" w:lineRule="auto"/>
              <w:jc w:val="both"/>
              <w:rPr>
                <w:rFonts w:ascii="Times New Roman" w:hAnsi="Times New Roman" w:cs="Times New Roman"/>
                <w:noProof/>
                <w:color w:val="auto"/>
                <w:lang w:val="kk-KZ"/>
              </w:rPr>
            </w:pPr>
            <w:r w:rsidRPr="00B624F4">
              <w:rPr>
                <w:rFonts w:ascii="Times New Roman" w:hAnsi="Times New Roman" w:cs="Times New Roman"/>
                <w:noProof/>
                <w:color w:val="auto"/>
                <w:lang w:val="kk-KZ"/>
              </w:rPr>
              <w:t>0,43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E1DB0" w14:textId="47E7B814" w:rsidR="00B624F4" w:rsidRPr="00036049" w:rsidRDefault="00B624F4" w:rsidP="00FA1FFA">
            <w:pPr>
              <w:spacing w:after="0" w:line="240" w:lineRule="auto"/>
              <w:jc w:val="both"/>
              <w:rPr>
                <w:rFonts w:ascii="Times New Roman" w:hAnsi="Times New Roman" w:cs="Times New Roman"/>
                <w:lang w:val="kk-KZ"/>
              </w:rPr>
            </w:pPr>
            <w:r w:rsidRPr="00B624F4">
              <w:rPr>
                <w:rFonts w:ascii="Times New Roman" w:hAnsi="Times New Roman" w:cs="Times New Roman"/>
                <w:lang w:val="kk-KZ"/>
              </w:rPr>
              <w:t>Kuzhebaeva</w:t>
            </w:r>
            <w:r w:rsidR="00EA691B" w:rsidRPr="00B624F4">
              <w:rPr>
                <w:rFonts w:ascii="Times New Roman" w:hAnsi="Times New Roman" w:cs="Times New Roman"/>
                <w:lang w:val="kk-KZ"/>
              </w:rPr>
              <w:t xml:space="preserve"> U. Zh.</w:t>
            </w:r>
            <w:r w:rsidRPr="00B624F4">
              <w:rPr>
                <w:rFonts w:ascii="Times New Roman" w:hAnsi="Times New Roman" w:cs="Times New Roman"/>
                <w:lang w:val="kk-KZ"/>
              </w:rPr>
              <w:t>, Donnik</w:t>
            </w:r>
            <w:r w:rsidR="00EA691B" w:rsidRPr="00B624F4">
              <w:rPr>
                <w:rFonts w:ascii="Times New Roman" w:hAnsi="Times New Roman" w:cs="Times New Roman"/>
                <w:lang w:val="kk-KZ"/>
              </w:rPr>
              <w:t xml:space="preserve"> I. M.</w:t>
            </w:r>
            <w:r w:rsidRPr="00B624F4">
              <w:rPr>
                <w:rFonts w:ascii="Times New Roman" w:hAnsi="Times New Roman" w:cs="Times New Roman"/>
                <w:lang w:val="kk-KZ"/>
              </w:rPr>
              <w:t>, Petropavlovskiy</w:t>
            </w:r>
            <w:r w:rsidR="00EA691B" w:rsidRPr="00B624F4">
              <w:rPr>
                <w:rFonts w:ascii="Times New Roman" w:hAnsi="Times New Roman" w:cs="Times New Roman"/>
                <w:lang w:val="kk-KZ"/>
              </w:rPr>
              <w:t xml:space="preserve"> M. V.</w:t>
            </w:r>
            <w:r w:rsidRPr="00B624F4">
              <w:rPr>
                <w:rFonts w:ascii="Times New Roman" w:hAnsi="Times New Roman" w:cs="Times New Roman"/>
                <w:lang w:val="kk-KZ"/>
              </w:rPr>
              <w:t>, Kanatbaev</w:t>
            </w:r>
            <w:r w:rsidR="00EA691B" w:rsidRPr="00B624F4">
              <w:rPr>
                <w:rFonts w:ascii="Times New Roman" w:hAnsi="Times New Roman" w:cs="Times New Roman"/>
                <w:lang w:val="kk-KZ"/>
              </w:rPr>
              <w:t xml:space="preserve"> S. G.</w:t>
            </w:r>
          </w:p>
        </w:tc>
      </w:tr>
      <w:tr w:rsidR="00B624F4" w:rsidRPr="000E543C" w14:paraId="7D3BC56C" w14:textId="77777777" w:rsidTr="00432796">
        <w:trPr>
          <w:trHeight w:val="758"/>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35D80" w14:textId="77777777" w:rsidR="00B624F4" w:rsidRPr="00432796" w:rsidRDefault="00B624F4"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6C294" w14:textId="7BF86ECE" w:rsidR="00B624F4" w:rsidRPr="00A75851" w:rsidRDefault="00B624F4" w:rsidP="00432796">
            <w:pPr>
              <w:spacing w:after="0" w:line="240" w:lineRule="auto"/>
              <w:jc w:val="both"/>
              <w:rPr>
                <w:rFonts w:ascii="Times New Roman" w:hAnsi="Times New Roman" w:cs="Times New Roman"/>
                <w:bCs/>
                <w:lang w:val="en-US"/>
              </w:rPr>
            </w:pPr>
            <w:r w:rsidRPr="00A75851">
              <w:rPr>
                <w:rFonts w:ascii="Times New Roman" w:hAnsi="Times New Roman" w:cs="Times New Roman"/>
                <w:lang w:val="en-US"/>
              </w:rPr>
              <w:t>Nitric oxide as an indicator for assessing the resistance and susceptibility of cattle to leukemia</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38D41" w14:textId="04BFE06E" w:rsidR="00B624F4" w:rsidRPr="00A75851" w:rsidRDefault="00B624F4" w:rsidP="000E543C">
            <w:pPr>
              <w:spacing w:after="0" w:line="240" w:lineRule="auto"/>
              <w:jc w:val="center"/>
              <w:rPr>
                <w:rFonts w:ascii="Times New Roman" w:hAnsi="Times New Roman" w:cs="Times New Roman"/>
                <w:noProof/>
                <w:lang w:val="kk-KZ"/>
              </w:rPr>
            </w:pPr>
            <w:r w:rsidRPr="00A75851">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EE4FB" w14:textId="50119EB9" w:rsidR="00B624F4" w:rsidRPr="00A75851" w:rsidRDefault="00B624F4" w:rsidP="00B624F4">
            <w:pPr>
              <w:spacing w:after="0" w:line="240" w:lineRule="auto"/>
              <w:rPr>
                <w:rFonts w:ascii="Times New Roman" w:hAnsi="Times New Roman" w:cs="Times New Roman"/>
                <w:lang w:val="en-US"/>
              </w:rPr>
            </w:pPr>
            <w:r w:rsidRPr="00A75851">
              <w:rPr>
                <w:rFonts w:ascii="Times New Roman" w:hAnsi="Times New Roman" w:cs="Times New Roman"/>
                <w:lang w:val="en-US"/>
              </w:rPr>
              <w:t>Agrarian Bulletin of the Urals No. 10 (213), 2021. 48-54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36061" w14:textId="4F02F2FA" w:rsidR="00B624F4" w:rsidRPr="00A75851" w:rsidRDefault="00B624F4" w:rsidP="00B624F4">
            <w:pPr>
              <w:spacing w:after="0" w:line="240" w:lineRule="auto"/>
              <w:jc w:val="both"/>
              <w:rPr>
                <w:rFonts w:ascii="Times New Roman" w:hAnsi="Times New Roman" w:cs="Times New Roman"/>
                <w:noProof/>
                <w:color w:val="auto"/>
                <w:lang w:val="kk-KZ"/>
              </w:rPr>
            </w:pPr>
            <w:r w:rsidRPr="00A75851">
              <w:rPr>
                <w:rFonts w:ascii="Times New Roman" w:hAnsi="Times New Roman" w:cs="Times New Roman"/>
                <w:noProof/>
                <w:color w:val="auto"/>
                <w:lang w:val="kk-KZ"/>
              </w:rPr>
              <w:t>0,43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531FF" w14:textId="1F8DB78D" w:rsidR="00B624F4" w:rsidRPr="00A75851" w:rsidRDefault="00B624F4" w:rsidP="00B624F4">
            <w:pPr>
              <w:spacing w:after="0" w:line="240" w:lineRule="auto"/>
              <w:jc w:val="both"/>
              <w:rPr>
                <w:rFonts w:ascii="Times New Roman" w:hAnsi="Times New Roman" w:cs="Times New Roman"/>
                <w:lang w:val="kk-KZ"/>
              </w:rPr>
            </w:pPr>
            <w:r w:rsidRPr="00A75851">
              <w:rPr>
                <w:rFonts w:ascii="Times New Roman" w:hAnsi="Times New Roman" w:cs="Times New Roman"/>
                <w:lang w:val="kk-KZ"/>
              </w:rPr>
              <w:t>Кадралиева Б.Т., Усенов Ж.Т., Жумабаев А.К., Тулеуов А.М.</w:t>
            </w:r>
          </w:p>
        </w:tc>
      </w:tr>
      <w:tr w:rsidR="00A75851" w:rsidRPr="00452328" w14:paraId="6E1C9AFB" w14:textId="77777777" w:rsidTr="00AE5924">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7B0F2" w14:textId="77777777" w:rsidR="00A75851" w:rsidRPr="00452328" w:rsidRDefault="00A75851" w:rsidP="00AE5924">
            <w:pPr>
              <w:spacing w:after="0" w:line="240" w:lineRule="auto"/>
              <w:jc w:val="center"/>
              <w:rPr>
                <w:noProof/>
                <w:lang w:val="kk-KZ"/>
              </w:rPr>
            </w:pPr>
            <w:r w:rsidRPr="00452328">
              <w:rPr>
                <w:rFonts w:ascii="Times New Roman" w:hAnsi="Times New Roman"/>
                <w:noProof/>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C0D4E" w14:textId="77777777" w:rsidR="00A75851" w:rsidRPr="00452328" w:rsidRDefault="00A75851" w:rsidP="00AE5924">
            <w:pPr>
              <w:spacing w:after="0" w:line="240" w:lineRule="auto"/>
              <w:jc w:val="center"/>
              <w:rPr>
                <w:noProof/>
                <w:lang w:val="kk-KZ"/>
              </w:rPr>
            </w:pPr>
            <w:r w:rsidRPr="00452328">
              <w:rPr>
                <w:rFonts w:ascii="Times New Roman" w:hAnsi="Times New Roman"/>
                <w:noProof/>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7378F" w14:textId="77777777" w:rsidR="00A75851" w:rsidRPr="00452328" w:rsidRDefault="00A75851" w:rsidP="00AE5924">
            <w:pPr>
              <w:spacing w:after="0" w:line="240" w:lineRule="auto"/>
              <w:jc w:val="center"/>
              <w:rPr>
                <w:noProof/>
                <w:lang w:val="kk-KZ"/>
              </w:rPr>
            </w:pPr>
            <w:r w:rsidRPr="00452328">
              <w:rPr>
                <w:rFonts w:ascii="Times New Roman" w:hAnsi="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B5B10" w14:textId="77777777" w:rsidR="00A75851" w:rsidRPr="00452328" w:rsidRDefault="00A75851" w:rsidP="00AE5924">
            <w:pPr>
              <w:spacing w:after="0" w:line="240" w:lineRule="auto"/>
              <w:jc w:val="center"/>
              <w:rPr>
                <w:noProof/>
                <w:lang w:val="kk-KZ"/>
              </w:rPr>
            </w:pPr>
            <w:r w:rsidRPr="00452328">
              <w:rPr>
                <w:rFonts w:ascii="Times New Roman" w:hAnsi="Times New Roman"/>
                <w:noProof/>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16728" w14:textId="77777777" w:rsidR="00A75851" w:rsidRPr="00452328" w:rsidRDefault="00A75851" w:rsidP="00AE5924">
            <w:pPr>
              <w:spacing w:after="0" w:line="240" w:lineRule="auto"/>
              <w:jc w:val="center"/>
              <w:rPr>
                <w:noProof/>
                <w:lang w:val="kk-KZ"/>
              </w:rPr>
            </w:pPr>
            <w:r w:rsidRPr="00452328">
              <w:rPr>
                <w:rFonts w:ascii="Times New Roman" w:hAnsi="Times New Roman"/>
                <w:noProof/>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F2434" w14:textId="77777777" w:rsidR="00A75851" w:rsidRPr="00452328" w:rsidRDefault="00A75851" w:rsidP="00AE5924">
            <w:pPr>
              <w:spacing w:after="0" w:line="240" w:lineRule="auto"/>
              <w:jc w:val="center"/>
              <w:rPr>
                <w:noProof/>
                <w:lang w:val="kk-KZ"/>
              </w:rPr>
            </w:pPr>
            <w:r w:rsidRPr="00452328">
              <w:rPr>
                <w:rFonts w:ascii="Times New Roman" w:hAnsi="Times New Roman"/>
                <w:noProof/>
                <w:lang w:val="kk-KZ"/>
              </w:rPr>
              <w:t>6</w:t>
            </w:r>
          </w:p>
        </w:tc>
      </w:tr>
      <w:tr w:rsidR="00FA1FFA" w:rsidRPr="000E543C" w14:paraId="183DCEBC" w14:textId="77777777" w:rsidTr="00490D13">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FA0DA" w14:textId="346B02B0" w:rsidR="00FA1FFA" w:rsidRPr="00452328" w:rsidRDefault="00FA1FFA" w:rsidP="00AE5924">
            <w:pPr>
              <w:spacing w:after="0" w:line="240" w:lineRule="auto"/>
              <w:jc w:val="center"/>
              <w:rPr>
                <w:rFonts w:ascii="Times New Roman" w:hAnsi="Times New Roman"/>
                <w:noProof/>
                <w:lang w:val="kk-KZ"/>
              </w:rPr>
            </w:pPr>
            <w:r>
              <w:rPr>
                <w:rFonts w:ascii="Times New Roman" w:hAnsi="Times New Roman"/>
                <w:noProof/>
                <w:lang w:val="kk-KZ"/>
              </w:rPr>
              <w:t>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A93BB" w14:textId="44631EF6" w:rsidR="00FA1FFA" w:rsidRPr="00452328" w:rsidRDefault="00FA1FFA" w:rsidP="00FA1FFA">
            <w:pPr>
              <w:spacing w:after="0" w:line="240" w:lineRule="auto"/>
              <w:rPr>
                <w:rFonts w:ascii="Times New Roman" w:hAnsi="Times New Roman"/>
                <w:noProof/>
                <w:lang w:val="kk-KZ"/>
              </w:rPr>
            </w:pPr>
            <w:r w:rsidRPr="00B624F4">
              <w:rPr>
                <w:rFonts w:ascii="Times New Roman" w:hAnsi="Times New Roman" w:cs="Times New Roman"/>
                <w:lang w:val="kk-KZ"/>
              </w:rPr>
              <w:t>Манноза мен лактоферинді байланыстыратын лектин гендеріне сәйкес голштин және қара ала тұқымды сиырлардың генетикалық құрылымына сипаттама</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219D0" w14:textId="29A7A886" w:rsidR="00FA1FFA" w:rsidRPr="00452328" w:rsidRDefault="00FA1FFA" w:rsidP="000E543C">
            <w:pPr>
              <w:spacing w:after="0" w:line="240" w:lineRule="auto"/>
              <w:jc w:val="center"/>
              <w:rPr>
                <w:rFonts w:ascii="Times New Roman" w:hAnsi="Times New Roman"/>
                <w:noProof/>
                <w:lang w:val="kk-KZ"/>
              </w:rPr>
            </w:pPr>
            <w:r w:rsidRPr="00B624F4">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53933" w14:textId="1FF8D866" w:rsidR="00FA1FFA" w:rsidRPr="00452328" w:rsidRDefault="00FA1FFA" w:rsidP="00AE5924">
            <w:pPr>
              <w:spacing w:after="0" w:line="240" w:lineRule="auto"/>
              <w:jc w:val="center"/>
              <w:rPr>
                <w:rFonts w:ascii="Times New Roman" w:hAnsi="Times New Roman"/>
                <w:noProof/>
                <w:lang w:val="kk-KZ"/>
              </w:rPr>
            </w:pPr>
            <w:r w:rsidRPr="00B624F4">
              <w:rPr>
                <w:rFonts w:ascii="Times New Roman" w:hAnsi="Times New Roman" w:cs="Times New Roman"/>
                <w:lang w:val="kk-KZ"/>
              </w:rPr>
              <w:t>Ғылым және білім. 2022. № 2-1 (67). 3-13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01E16" w14:textId="289291FB" w:rsidR="00FA1FFA" w:rsidRPr="00452328" w:rsidRDefault="00FA1FFA" w:rsidP="00AE5924">
            <w:pPr>
              <w:spacing w:after="0" w:line="240" w:lineRule="auto"/>
              <w:jc w:val="center"/>
              <w:rPr>
                <w:rFonts w:ascii="Times New Roman" w:hAnsi="Times New Roman"/>
                <w:noProof/>
                <w:lang w:val="kk-KZ"/>
              </w:rPr>
            </w:pPr>
            <w:r w:rsidRPr="00B624F4">
              <w:rPr>
                <w:rFonts w:ascii="Times New Roman" w:hAnsi="Times New Roman" w:cs="Times New Roman"/>
                <w:noProof/>
                <w:color w:val="auto"/>
                <w:lang w:val="kk-KZ"/>
              </w:rPr>
              <w:t>0,68</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F138C" w14:textId="19F70441" w:rsidR="00FA1FFA" w:rsidRPr="00452328" w:rsidRDefault="00FA1FFA" w:rsidP="00FA1FFA">
            <w:pPr>
              <w:spacing w:after="0" w:line="240" w:lineRule="auto"/>
              <w:rPr>
                <w:rFonts w:ascii="Times New Roman" w:hAnsi="Times New Roman"/>
                <w:noProof/>
                <w:lang w:val="kk-KZ"/>
              </w:rPr>
            </w:pPr>
            <w:r w:rsidRPr="00B624F4">
              <w:rPr>
                <w:rFonts w:ascii="Times New Roman" w:hAnsi="Times New Roman" w:cs="Times New Roman"/>
                <w:lang w:val="kk-KZ"/>
              </w:rPr>
              <w:t>Белая Е.В., Ульянов В.А., Чужебаева Г.Д., Бейшова И.С., Ульянова Т.В.</w:t>
            </w:r>
          </w:p>
        </w:tc>
      </w:tr>
      <w:tr w:rsidR="00FA1FFA" w:rsidRPr="00FA1FFA" w14:paraId="4D0EB4F0" w14:textId="77777777" w:rsidTr="00A75851">
        <w:trPr>
          <w:trHeight w:val="130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D1D60" w14:textId="47F93E3B"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CB382" w14:textId="353DBCCE" w:rsidR="00FA1FFA" w:rsidRPr="00B624F4" w:rsidRDefault="00FA1FFA" w:rsidP="00432796">
            <w:pPr>
              <w:spacing w:after="0" w:line="240" w:lineRule="auto"/>
              <w:rPr>
                <w:rFonts w:ascii="Times New Roman" w:hAnsi="Times New Roman" w:cs="Times New Roman"/>
                <w:bCs/>
              </w:rPr>
            </w:pPr>
            <w:r w:rsidRPr="00B624F4">
              <w:rPr>
                <w:rFonts w:ascii="Times New Roman" w:hAnsi="Times New Roman" w:cs="Times New Roman"/>
                <w:lang w:val="kk-KZ"/>
              </w:rPr>
              <w:t>Комбинированные фенотипические эффекты полиморфных</w:t>
            </w:r>
            <w:r>
              <w:rPr>
                <w:rFonts w:ascii="Times New Roman" w:hAnsi="Times New Roman" w:cs="Times New Roman"/>
                <w:lang w:val="kk-KZ"/>
              </w:rPr>
              <w:t xml:space="preserve"> </w:t>
            </w:r>
            <w:r w:rsidRPr="00B624F4">
              <w:rPr>
                <w:rFonts w:ascii="Times New Roman" w:hAnsi="Times New Roman" w:cs="Times New Roman"/>
                <w:lang w:val="kk-KZ"/>
              </w:rPr>
              <w:t xml:space="preserve">вариантов генов </w:t>
            </w:r>
            <w:r w:rsidRPr="00CF2DF7">
              <w:rPr>
                <w:rFonts w:ascii="Times New Roman" w:hAnsi="Times New Roman" w:cs="Times New Roman"/>
                <w:shd w:val="clear" w:color="auto" w:fill="FFFFFF"/>
                <w:lang w:val="kk-KZ"/>
              </w:rPr>
              <w:t>LTF</w:t>
            </w:r>
            <w:r w:rsidRPr="00CF2DF7">
              <w:rPr>
                <w:rFonts w:ascii="Times New Roman" w:hAnsi="Times New Roman" w:cs="Times New Roman"/>
                <w:lang w:val="kk-KZ"/>
              </w:rPr>
              <w:t xml:space="preserve">, </w:t>
            </w:r>
            <w:r w:rsidRPr="00CF2DF7">
              <w:rPr>
                <w:rFonts w:ascii="Times New Roman" w:hAnsi="Times New Roman" w:cs="Times New Roman"/>
                <w:shd w:val="clear" w:color="auto" w:fill="FFFFFF"/>
                <w:lang w:val="kk-KZ"/>
              </w:rPr>
              <w:t>MBL1</w:t>
            </w:r>
            <w:r w:rsidRPr="00CF2DF7">
              <w:rPr>
                <w:rFonts w:ascii="Times New Roman" w:hAnsi="Times New Roman" w:cs="Times New Roman"/>
                <w:lang w:val="kk-KZ"/>
              </w:rPr>
              <w:t xml:space="preserve"> и </w:t>
            </w:r>
            <w:r w:rsidRPr="00CF2DF7">
              <w:rPr>
                <w:rFonts w:ascii="Times New Roman" w:hAnsi="Times New Roman" w:cs="Times New Roman"/>
                <w:shd w:val="clear" w:color="auto" w:fill="FFFFFF"/>
                <w:lang w:val="kk-KZ"/>
              </w:rPr>
              <w:t>TLR</w:t>
            </w:r>
            <w:r w:rsidRPr="00CF2DF7">
              <w:rPr>
                <w:rFonts w:ascii="Times New Roman" w:hAnsi="Times New Roman" w:cs="Times New Roman"/>
                <w:lang w:val="kk-KZ"/>
              </w:rPr>
              <w:t xml:space="preserve"> -9 как</w:t>
            </w:r>
            <w:r w:rsidRPr="00B624F4">
              <w:rPr>
                <w:rFonts w:ascii="Times New Roman" w:hAnsi="Times New Roman" w:cs="Times New Roman"/>
                <w:lang w:val="kk-KZ"/>
              </w:rPr>
              <w:t xml:space="preserve"> маркер устойчивости  к бруцеллезу у</w:t>
            </w:r>
            <w:r>
              <w:rPr>
                <w:rFonts w:ascii="Times New Roman" w:hAnsi="Times New Roman" w:cs="Times New Roman"/>
                <w:lang w:val="kk-KZ"/>
              </w:rPr>
              <w:t xml:space="preserve"> г</w:t>
            </w:r>
            <w:r w:rsidRPr="00B624F4">
              <w:rPr>
                <w:rFonts w:ascii="Times New Roman" w:hAnsi="Times New Roman" w:cs="Times New Roman"/>
                <w:lang w:val="kk-KZ"/>
              </w:rPr>
              <w:t>олштинского скота казахстанской селекции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F4E93" w14:textId="1075209F" w:rsidR="00FA1FFA" w:rsidRPr="00036049" w:rsidRDefault="00FA1FFA" w:rsidP="000E543C">
            <w:pPr>
              <w:spacing w:after="0" w:line="240" w:lineRule="auto"/>
              <w:jc w:val="center"/>
              <w:rPr>
                <w:rFonts w:ascii="Times New Roman" w:hAnsi="Times New Roman" w:cs="Times New Roman"/>
                <w:noProof/>
                <w:lang w:val="kk-KZ"/>
              </w:rPr>
            </w:pPr>
            <w:r w:rsidRPr="00B624F4">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66121" w14:textId="78712643" w:rsidR="00FA1FFA" w:rsidRPr="00B624F4" w:rsidRDefault="00FA1FFA" w:rsidP="00B624F4">
            <w:pPr>
              <w:spacing w:after="0" w:line="240" w:lineRule="auto"/>
              <w:rPr>
                <w:rFonts w:ascii="Times New Roman" w:hAnsi="Times New Roman" w:cs="Times New Roman"/>
              </w:rPr>
            </w:pPr>
            <w:r w:rsidRPr="00B624F4">
              <w:rPr>
                <w:rFonts w:ascii="Times New Roman" w:hAnsi="Times New Roman" w:cs="Times New Roman"/>
                <w:lang w:val="kk-KZ"/>
              </w:rPr>
              <w:t>Ғылым және білім. 2022. № 3-2 (68). 17-28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8EF0E" w14:textId="27D5C284" w:rsidR="00FA1FFA" w:rsidRDefault="00FA1FFA" w:rsidP="00B624F4">
            <w:pPr>
              <w:spacing w:after="0" w:line="240" w:lineRule="auto"/>
              <w:jc w:val="both"/>
              <w:rPr>
                <w:rFonts w:ascii="Times New Roman" w:hAnsi="Times New Roman" w:cs="Times New Roman"/>
                <w:noProof/>
                <w:color w:val="auto"/>
                <w:lang w:val="kk-KZ"/>
              </w:rPr>
            </w:pPr>
            <w:r w:rsidRPr="00B624F4">
              <w:rPr>
                <w:rFonts w:ascii="Times New Roman" w:hAnsi="Times New Roman" w:cs="Times New Roman"/>
                <w:noProof/>
                <w:color w:val="auto"/>
                <w:lang w:val="kk-KZ"/>
              </w:rPr>
              <w:t>0,75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7AB2D" w14:textId="6DA21CAB" w:rsidR="00FA1FFA" w:rsidRPr="00036049" w:rsidRDefault="00FA1FFA" w:rsidP="00FA1FFA">
            <w:pPr>
              <w:spacing w:after="0" w:line="240" w:lineRule="auto"/>
              <w:jc w:val="both"/>
              <w:rPr>
                <w:rFonts w:ascii="Times New Roman" w:hAnsi="Times New Roman" w:cs="Times New Roman"/>
                <w:lang w:val="kk-KZ"/>
              </w:rPr>
            </w:pPr>
            <w:r w:rsidRPr="00B624F4">
              <w:rPr>
                <w:rFonts w:ascii="Times New Roman" w:hAnsi="Times New Roman" w:cs="Times New Roman"/>
                <w:lang w:val="kk-KZ"/>
              </w:rPr>
              <w:t>Бейшова И.С., Белая Е.В., Тайпова А.А.</w:t>
            </w:r>
          </w:p>
        </w:tc>
      </w:tr>
      <w:tr w:rsidR="00FA1FFA" w:rsidRPr="00FA1FFA" w14:paraId="22B82156" w14:textId="77777777" w:rsidTr="00A75851">
        <w:trPr>
          <w:trHeight w:val="20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57236" w14:textId="291CF919"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B548F" w14:textId="51BA5C97" w:rsidR="00FA1FFA" w:rsidRPr="00B624F4" w:rsidRDefault="00FA1FFA" w:rsidP="00B624F4">
            <w:pPr>
              <w:spacing w:after="0" w:line="240" w:lineRule="auto"/>
              <w:rPr>
                <w:rFonts w:ascii="Times New Roman" w:hAnsi="Times New Roman" w:cs="Times New Roman"/>
                <w:bCs/>
                <w:lang w:val="kk-KZ"/>
              </w:rPr>
            </w:pPr>
            <w:r w:rsidRPr="00B624F4">
              <w:rPr>
                <w:rFonts w:ascii="Times New Roman" w:hAnsi="Times New Roman" w:cs="Times New Roman"/>
              </w:rPr>
              <w:t xml:space="preserve">Морфологические показатели крови </w:t>
            </w:r>
            <w:proofErr w:type="gramStart"/>
            <w:r w:rsidRPr="00B624F4">
              <w:rPr>
                <w:rFonts w:ascii="Times New Roman" w:hAnsi="Times New Roman" w:cs="Times New Roman"/>
              </w:rPr>
              <w:t>инфицированных</w:t>
            </w:r>
            <w:proofErr w:type="gramEnd"/>
            <w:r w:rsidRPr="00B624F4">
              <w:rPr>
                <w:rFonts w:ascii="Times New Roman" w:hAnsi="Times New Roman" w:cs="Times New Roman"/>
              </w:rPr>
              <w:t xml:space="preserve"> вирусом лейкоза крупного рогатого скота</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7F513" w14:textId="757EFEE5" w:rsidR="00FA1FFA" w:rsidRPr="00036049" w:rsidRDefault="00FA1FFA" w:rsidP="000E543C">
            <w:pPr>
              <w:spacing w:after="0" w:line="240" w:lineRule="auto"/>
              <w:jc w:val="center"/>
              <w:rPr>
                <w:rFonts w:ascii="Times New Roman" w:hAnsi="Times New Roman" w:cs="Times New Roman"/>
                <w:noProof/>
                <w:lang w:val="kk-KZ"/>
              </w:rPr>
            </w:pPr>
            <w:r w:rsidRPr="00B624F4">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58291" w14:textId="77777777" w:rsidR="00FA1FFA" w:rsidRPr="00B624F4" w:rsidRDefault="00FA1FFA" w:rsidP="00B624F4">
            <w:pPr>
              <w:spacing w:after="0" w:line="240" w:lineRule="auto"/>
              <w:jc w:val="both"/>
              <w:rPr>
                <w:rFonts w:ascii="Times New Roman" w:hAnsi="Times New Roman" w:cs="Times New Roman"/>
              </w:rPr>
            </w:pPr>
            <w:r w:rsidRPr="00B624F4">
              <w:rPr>
                <w:rFonts w:ascii="Times New Roman" w:hAnsi="Times New Roman" w:cs="Times New Roman"/>
              </w:rPr>
              <w:t>Наука и образование -2022- № 4-1 (69) 1-бөлім. - С. 10-18.</w:t>
            </w:r>
          </w:p>
          <w:p w14:paraId="0C51AEF3" w14:textId="77777777" w:rsidR="00FA1FFA" w:rsidRPr="00B624F4" w:rsidRDefault="00FA1FFA" w:rsidP="00B624F4">
            <w:pPr>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159F9" w14:textId="026EB365" w:rsidR="00FA1FFA" w:rsidRDefault="00FA1FFA" w:rsidP="00B624F4">
            <w:pPr>
              <w:spacing w:after="0" w:line="240" w:lineRule="auto"/>
              <w:jc w:val="both"/>
              <w:rPr>
                <w:rFonts w:ascii="Times New Roman" w:hAnsi="Times New Roman" w:cs="Times New Roman"/>
                <w:noProof/>
                <w:color w:val="auto"/>
                <w:lang w:val="kk-KZ"/>
              </w:rPr>
            </w:pPr>
            <w:r w:rsidRPr="00B624F4">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57A0E" w14:textId="42D6B6F4" w:rsidR="00FA1FFA" w:rsidRPr="00036049" w:rsidRDefault="00FA1FFA" w:rsidP="00FA1FFA">
            <w:pPr>
              <w:spacing w:after="0" w:line="240" w:lineRule="auto"/>
              <w:jc w:val="both"/>
              <w:rPr>
                <w:rFonts w:ascii="Times New Roman" w:hAnsi="Times New Roman" w:cs="Times New Roman"/>
                <w:lang w:val="kk-KZ"/>
              </w:rPr>
            </w:pPr>
            <w:r w:rsidRPr="00B624F4">
              <w:rPr>
                <w:rFonts w:ascii="Times New Roman" w:hAnsi="Times New Roman" w:cs="Times New Roman"/>
                <w:lang w:val="kk-KZ"/>
              </w:rPr>
              <w:t>Кужебаева У.Ж., Петропавловский М.В., Кушалиев К.Ж., Канатбаев С.Г.</w:t>
            </w:r>
          </w:p>
        </w:tc>
      </w:tr>
      <w:tr w:rsidR="00FA1FFA" w:rsidRPr="000E543C" w14:paraId="034089AA"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9E98E" w14:textId="57B30C02"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9F63" w14:textId="34AF032C" w:rsidR="00FA1FFA" w:rsidRPr="00B624F4" w:rsidRDefault="00FA1FFA" w:rsidP="00432796">
            <w:pPr>
              <w:spacing w:after="0" w:line="240" w:lineRule="auto"/>
              <w:jc w:val="both"/>
              <w:rPr>
                <w:rFonts w:ascii="Times New Roman" w:hAnsi="Times New Roman" w:cs="Times New Roman"/>
                <w:bCs/>
                <w:lang w:val="kk-KZ"/>
              </w:rPr>
            </w:pPr>
            <w:r w:rsidRPr="00432796">
              <w:rPr>
                <w:rFonts w:ascii="Times New Roman" w:hAnsi="Times New Roman" w:cs="Times New Roman"/>
                <w:lang w:val="en-US"/>
              </w:rPr>
              <w:t>The influence of stress on morphological and biochemical</w:t>
            </w:r>
            <w:r>
              <w:rPr>
                <w:rFonts w:ascii="Times New Roman" w:hAnsi="Times New Roman" w:cs="Times New Roman"/>
                <w:lang w:val="kk-KZ"/>
              </w:rPr>
              <w:t xml:space="preserve"> </w:t>
            </w:r>
            <w:r w:rsidRPr="00432796">
              <w:rPr>
                <w:rFonts w:ascii="Times New Roman" w:hAnsi="Times New Roman" w:cs="Times New Roman"/>
                <w:lang w:val="en-US"/>
              </w:rPr>
              <w:t>parameters of lamb blood after weaning</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C78A6" w14:textId="74416DCC" w:rsidR="00FA1FFA" w:rsidRPr="00036049" w:rsidRDefault="000E543C" w:rsidP="000E543C">
            <w:pPr>
              <w:spacing w:after="0" w:line="240" w:lineRule="auto"/>
              <w:jc w:val="center"/>
              <w:rPr>
                <w:rFonts w:ascii="Times New Roman" w:hAnsi="Times New Roman" w:cs="Times New Roman"/>
                <w:noProof/>
                <w:lang w:val="kk-KZ"/>
              </w:rPr>
            </w:pPr>
            <w:r w:rsidRPr="00B624F4">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34302" w14:textId="77777777" w:rsidR="00FA1FFA" w:rsidRPr="00036049" w:rsidRDefault="00FA1FFA" w:rsidP="00432796">
            <w:pPr>
              <w:spacing w:after="0" w:line="240" w:lineRule="auto"/>
              <w:jc w:val="both"/>
              <w:rPr>
                <w:rFonts w:ascii="Times New Roman" w:hAnsi="Times New Roman" w:cs="Times New Roman"/>
                <w:lang w:val="kk-KZ"/>
              </w:rPr>
            </w:pPr>
            <w:r w:rsidRPr="004F0A9D">
              <w:rPr>
                <w:rFonts w:ascii="Times New Roman" w:hAnsi="Times New Roman" w:cs="Times New Roman"/>
                <w:lang w:val="kk-KZ"/>
              </w:rPr>
              <w:t>Ғылым және білім. 2023. № 2-1 (71)_ С.64-73</w:t>
            </w:r>
          </w:p>
          <w:p w14:paraId="200D506C" w14:textId="47A40EF0" w:rsidR="00FA1FFA" w:rsidRPr="00432796" w:rsidRDefault="001D65E3" w:rsidP="00432796">
            <w:pPr>
              <w:spacing w:after="0" w:line="240" w:lineRule="auto"/>
              <w:jc w:val="both"/>
              <w:rPr>
                <w:rFonts w:ascii="Times New Roman" w:eastAsia="Calibri" w:hAnsi="Times New Roman" w:cs="Times New Roman"/>
                <w:bCs/>
                <w:iCs/>
                <w:color w:val="FF0000"/>
                <w:u w:val="single"/>
                <w:lang w:val="kk-KZ"/>
              </w:rPr>
            </w:pPr>
            <w:hyperlink r:id="rId8" w:history="1">
              <w:r w:rsidR="00FA1FFA" w:rsidRPr="00982FAF">
                <w:rPr>
                  <w:rStyle w:val="a3"/>
                  <w:rFonts w:ascii="Times New Roman" w:hAnsi="Times New Roman" w:cs="Times New Roman"/>
                  <w:lang w:val="kk-KZ"/>
                </w:rPr>
                <w:t>https://elib.wkau.kz/lib/document/PPPP/C1704BF6-CF43-4F1A-AFCE-4C16B06E5A88/</w:t>
              </w:r>
            </w:hyperlink>
            <w:r w:rsidR="00FA1FFA" w:rsidRPr="00036049">
              <w:rPr>
                <w:rFonts w:ascii="Times New Roman" w:eastAsiaTheme="minorHAnsi" w:hAnsi="Times New Roman" w:cs="Times New Roman"/>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30A17" w14:textId="0B856016" w:rsidR="00FA1FFA" w:rsidRDefault="00FA1FFA" w:rsidP="00B624F4">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rPr>
              <w:t>0,</w:t>
            </w:r>
            <w:r>
              <w:rPr>
                <w:rFonts w:ascii="Times New Roman" w:eastAsia="Times New Roman" w:hAnsi="Times New Roman" w:cs="Times New Roman"/>
              </w:rPr>
              <w:t>6</w:t>
            </w:r>
            <w:r w:rsidRPr="00036049">
              <w:rPr>
                <w:rFonts w:ascii="Times New Roman" w:eastAsia="Times New Roman" w:hAnsi="Times New Roman" w:cs="Times New Roman"/>
              </w:rPr>
              <w:t>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6D970" w14:textId="3A14964C" w:rsidR="00FA1FFA" w:rsidRPr="00036049" w:rsidRDefault="00FA1FFA" w:rsidP="00B624F4">
            <w:pPr>
              <w:spacing w:after="0" w:line="240" w:lineRule="auto"/>
              <w:jc w:val="both"/>
              <w:rPr>
                <w:rFonts w:ascii="Times New Roman" w:hAnsi="Times New Roman" w:cs="Times New Roman"/>
                <w:lang w:val="kk-KZ"/>
              </w:rPr>
            </w:pPr>
            <w:r w:rsidRPr="00036049">
              <w:rPr>
                <w:rFonts w:ascii="Times New Roman" w:hAnsi="Times New Roman" w:cs="Times New Roman"/>
                <w:lang w:val="kk-KZ"/>
              </w:rPr>
              <w:t>Murzabayev K. E., Kereyev A. K., Zhalgasbayeva A. M.</w:t>
            </w:r>
          </w:p>
        </w:tc>
      </w:tr>
      <w:tr w:rsidR="00FA1FFA" w:rsidRPr="000E543C" w14:paraId="5BE396A9"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22066" w14:textId="150F0B7E"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10.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1AFDD" w14:textId="1FF29B42" w:rsidR="00FA1FFA" w:rsidRPr="00B624F4" w:rsidRDefault="00FA1FFA" w:rsidP="00A75851">
            <w:pPr>
              <w:spacing w:after="0" w:line="240" w:lineRule="auto"/>
              <w:jc w:val="both"/>
              <w:rPr>
                <w:rFonts w:ascii="Times New Roman" w:hAnsi="Times New Roman" w:cs="Times New Roman"/>
                <w:bCs/>
                <w:lang w:val="kk-KZ"/>
              </w:rPr>
            </w:pPr>
            <w:r w:rsidRPr="00036049">
              <w:rPr>
                <w:rFonts w:ascii="Times New Roman" w:hAnsi="Times New Roman" w:cs="Times New Roman"/>
                <w:shd w:val="clear" w:color="auto" w:fill="FFFFFF"/>
                <w:lang w:val="kk-KZ"/>
              </w:rPr>
              <w:t>TLR-9, MBL1 және LTF гендерінің хламидиоз ауруына біріктірілген фенотиптік әсері</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47DB5" w14:textId="7CE2FF01" w:rsidR="00FA1FFA" w:rsidRPr="00036049"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79372" w14:textId="2B5DCE96" w:rsidR="00FA1FFA" w:rsidRPr="00B624F4" w:rsidRDefault="00FA1FFA" w:rsidP="00B624F4">
            <w:pPr>
              <w:spacing w:after="0" w:line="240" w:lineRule="auto"/>
              <w:rPr>
                <w:rFonts w:ascii="Times New Roman" w:hAnsi="Times New Roman" w:cs="Times New Roman"/>
                <w:lang w:val="kk-KZ"/>
              </w:rPr>
            </w:pPr>
            <w:r w:rsidRPr="00036049">
              <w:rPr>
                <w:rFonts w:ascii="Times New Roman" w:hAnsi="Times New Roman" w:cs="Times New Roman"/>
                <w:lang w:val="kk-KZ"/>
              </w:rPr>
              <w:t>Ғылым және білім. – 2023. - №3-1 (72). – Б. 61-75.</w:t>
            </w:r>
            <w:r w:rsidRPr="00036049">
              <w:rPr>
                <w:rFonts w:ascii="Times New Roman" w:hAnsi="Times New Roman" w:cs="Times New Roman"/>
                <w:shd w:val="clear" w:color="auto" w:fill="FFFFFF"/>
                <w:lang w:val="kk-KZ"/>
              </w:rPr>
              <w:t xml:space="preserve"> </w:t>
            </w:r>
            <w:hyperlink r:id="rId9" w:history="1">
              <w:r w:rsidRPr="00036049">
                <w:rPr>
                  <w:rStyle w:val="a3"/>
                  <w:rFonts w:ascii="Times New Roman" w:hAnsi="Times New Roman" w:cs="Times New Roman"/>
                  <w:shd w:val="clear" w:color="auto" w:fill="FFFFFF"/>
                  <w:lang w:val="kk-KZ"/>
                </w:rPr>
                <w:t>https://doi.org/10.52578/2305-9397-2023-3-1-61-77</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05EA5" w14:textId="48CB28D5" w:rsidR="00FA1FFA" w:rsidRDefault="00FA1FFA" w:rsidP="00B624F4">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93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BBECE" w14:textId="2CF47AB7" w:rsidR="00FA1FFA" w:rsidRPr="00036049" w:rsidRDefault="00FA1FFA" w:rsidP="00FA1FFA">
            <w:pPr>
              <w:spacing w:after="0" w:line="240" w:lineRule="auto"/>
              <w:jc w:val="both"/>
              <w:rPr>
                <w:rFonts w:ascii="Times New Roman" w:hAnsi="Times New Roman" w:cs="Times New Roman"/>
                <w:lang w:val="kk-KZ"/>
              </w:rPr>
            </w:pPr>
            <w:r w:rsidRPr="00036049">
              <w:rPr>
                <w:rFonts w:ascii="Times New Roman" w:hAnsi="Times New Roman" w:cs="Times New Roman"/>
                <w:lang w:val="kk-KZ"/>
              </w:rPr>
              <w:t xml:space="preserve">Бейшова И.С., Жолдасбекова А.Ж. </w:t>
            </w:r>
            <w:r w:rsidRPr="00036049">
              <w:rPr>
                <w:rFonts w:ascii="Times New Roman" w:hAnsi="Times New Roman" w:cs="Times New Roman"/>
                <w:shd w:val="clear" w:color="auto" w:fill="FFFFFF"/>
                <w:lang w:val="kk-KZ"/>
              </w:rPr>
              <w:t>Белая  Е.В., Ульянова Т.В., Ульянов В.А.</w:t>
            </w:r>
          </w:p>
        </w:tc>
      </w:tr>
      <w:tr w:rsidR="000E543C" w:rsidRPr="000E543C" w14:paraId="7F0339F7"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DE6BC" w14:textId="7BC82F95" w:rsidR="000E543C"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11.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03335" w14:textId="410157AA" w:rsidR="000E543C" w:rsidRPr="00036049" w:rsidRDefault="000E543C" w:rsidP="00A75851">
            <w:pPr>
              <w:tabs>
                <w:tab w:val="left" w:pos="709"/>
                <w:tab w:val="left" w:pos="851"/>
                <w:tab w:val="left" w:pos="993"/>
              </w:tabs>
              <w:autoSpaceDE w:val="0"/>
              <w:autoSpaceDN w:val="0"/>
              <w:adjustRightInd w:val="0"/>
              <w:spacing w:after="0" w:line="240" w:lineRule="auto"/>
              <w:jc w:val="both"/>
              <w:rPr>
                <w:rFonts w:ascii="Times New Roman" w:hAnsi="Times New Roman" w:cs="Times New Roman"/>
                <w:bCs/>
              </w:rPr>
            </w:pPr>
            <w:r w:rsidRPr="00036049">
              <w:rPr>
                <w:rFonts w:ascii="Times New Roman" w:hAnsi="Times New Roman" w:cs="Times New Roman"/>
              </w:rPr>
              <w:t>Распространение описторхоза в Западно-Казахстанской области</w:t>
            </w:r>
          </w:p>
          <w:p w14:paraId="3B497E2F" w14:textId="77777777" w:rsidR="000E543C" w:rsidRPr="00B624F4" w:rsidRDefault="000E543C" w:rsidP="00A75851">
            <w:pPr>
              <w:spacing w:after="0" w:line="240" w:lineRule="auto"/>
              <w:jc w:val="both"/>
              <w:rPr>
                <w:rFonts w:ascii="Times New Roman" w:hAnsi="Times New Roman" w:cs="Times New Roman"/>
                <w:bCs/>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A9A48" w14:textId="4B2E4A3B" w:rsidR="000E543C" w:rsidRPr="00036049" w:rsidRDefault="000E543C" w:rsidP="000E543C">
            <w:pPr>
              <w:spacing w:after="0" w:line="240" w:lineRule="auto"/>
              <w:jc w:val="center"/>
              <w:rPr>
                <w:rFonts w:ascii="Times New Roman" w:hAnsi="Times New Roman" w:cs="Times New Roman"/>
                <w:noProof/>
                <w:lang w:val="kk-KZ"/>
              </w:rPr>
            </w:pPr>
            <w:r w:rsidRPr="00A2006E">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D8164" w14:textId="4464F718" w:rsidR="000E543C" w:rsidRPr="00432796" w:rsidRDefault="000E543C" w:rsidP="00FA1FFA">
            <w:pPr>
              <w:spacing w:after="0" w:line="240" w:lineRule="auto"/>
              <w:jc w:val="both"/>
              <w:rPr>
                <w:rFonts w:ascii="Times New Roman" w:hAnsi="Times New Roman" w:cs="Times New Roman"/>
                <w:color w:val="FF0000"/>
                <w:lang w:val="kk-KZ"/>
              </w:rPr>
            </w:pPr>
            <w:r w:rsidRPr="00036049">
              <w:rPr>
                <w:rFonts w:ascii="Times New Roman" w:hAnsi="Times New Roman" w:cs="Times New Roman"/>
                <w:lang w:val="kk-KZ"/>
              </w:rPr>
              <w:t>Наука и образование. Уральск. 2023. №3</w:t>
            </w:r>
            <w:r w:rsidRPr="00432796">
              <w:rPr>
                <w:rFonts w:ascii="Times New Roman" w:hAnsi="Times New Roman" w:cs="Times New Roman"/>
                <w:lang w:val="kk-KZ"/>
              </w:rPr>
              <w:t>. С.</w:t>
            </w:r>
            <w:r w:rsidRPr="00036049">
              <w:rPr>
                <w:rFonts w:ascii="Times New Roman" w:hAnsi="Times New Roman" w:cs="Times New Roman"/>
                <w:lang w:val="kk-KZ"/>
              </w:rPr>
              <w:t>207-214</w:t>
            </w:r>
            <w:r>
              <w:rPr>
                <w:rFonts w:ascii="Times New Roman" w:hAnsi="Times New Roman" w:cs="Times New Roman"/>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9ACDF" w14:textId="6EF15EEA" w:rsidR="000E543C" w:rsidRDefault="000E543C" w:rsidP="00B624F4">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lang w:val="kk-KZ"/>
              </w:rPr>
              <w:t>0,</w:t>
            </w:r>
            <w:r>
              <w:rPr>
                <w:rFonts w:ascii="Times New Roman" w:eastAsia="Times New Roman" w:hAnsi="Times New Roman" w:cs="Times New Roman"/>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9D527" w14:textId="60DD82EC" w:rsidR="000E543C" w:rsidRPr="00036049" w:rsidRDefault="000E543C" w:rsidP="00FA1FFA">
            <w:pPr>
              <w:spacing w:after="0" w:line="240" w:lineRule="auto"/>
              <w:jc w:val="both"/>
              <w:rPr>
                <w:rFonts w:ascii="Times New Roman" w:hAnsi="Times New Roman" w:cs="Times New Roman"/>
                <w:lang w:val="kk-KZ"/>
              </w:rPr>
            </w:pPr>
            <w:r w:rsidRPr="00036049">
              <w:rPr>
                <w:rFonts w:ascii="Times New Roman" w:hAnsi="Times New Roman" w:cs="Times New Roman"/>
                <w:lang w:val="kk-KZ"/>
              </w:rPr>
              <w:t xml:space="preserve">Жумабаев А.К., Кушмуханов Ж.С., Кадралиева Б.Т., Усенов Ж.Т., </w:t>
            </w:r>
            <w:r w:rsidRPr="00036049">
              <w:rPr>
                <w:rFonts w:ascii="Times New Roman" w:hAnsi="Times New Roman" w:cs="Times New Roman"/>
                <w:shd w:val="clear" w:color="auto" w:fill="FFFFFF"/>
                <w:lang w:val="kk-KZ"/>
              </w:rPr>
              <w:t xml:space="preserve">Абирова И.М., Симгалиев С.Ф., </w:t>
            </w:r>
            <w:r w:rsidRPr="00036049">
              <w:rPr>
                <w:rFonts w:ascii="Times New Roman" w:hAnsi="Times New Roman" w:cs="Times New Roman"/>
                <w:lang w:val="kk-KZ"/>
              </w:rPr>
              <w:t>Қырықбаева А.А.</w:t>
            </w:r>
          </w:p>
        </w:tc>
      </w:tr>
      <w:tr w:rsidR="000E543C" w:rsidRPr="000E543C" w14:paraId="185A8CEB"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A9805" w14:textId="6B7D4885" w:rsidR="000E543C"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12.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6B004" w14:textId="1773C339" w:rsidR="000E543C" w:rsidRPr="00B624F4" w:rsidRDefault="000E543C" w:rsidP="00A75851">
            <w:pPr>
              <w:spacing w:after="0" w:line="240" w:lineRule="auto"/>
              <w:jc w:val="both"/>
              <w:rPr>
                <w:rFonts w:ascii="Times New Roman" w:hAnsi="Times New Roman" w:cs="Times New Roman"/>
                <w:bCs/>
                <w:lang w:val="kk-KZ"/>
              </w:rPr>
            </w:pPr>
            <w:r w:rsidRPr="00036049">
              <w:rPr>
                <w:rFonts w:ascii="Times New Roman" w:hAnsi="Times New Roman" w:cs="Times New Roman"/>
                <w:lang w:val="kk-KZ"/>
              </w:rPr>
              <w:t>Veterinary and sanitary evaluation of holstein milk</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B45C6" w14:textId="172F93F6" w:rsidR="000E543C" w:rsidRPr="00036049" w:rsidRDefault="000E543C" w:rsidP="000E543C">
            <w:pPr>
              <w:spacing w:after="0" w:line="240" w:lineRule="auto"/>
              <w:jc w:val="center"/>
              <w:rPr>
                <w:rFonts w:ascii="Times New Roman" w:hAnsi="Times New Roman" w:cs="Times New Roman"/>
                <w:noProof/>
                <w:lang w:val="kk-KZ"/>
              </w:rPr>
            </w:pPr>
            <w:r w:rsidRPr="00A2006E">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078DF" w14:textId="446C5D0B" w:rsidR="000E543C" w:rsidRPr="00B624F4" w:rsidRDefault="000E543C" w:rsidP="00432796">
            <w:pPr>
              <w:spacing w:after="0" w:line="240" w:lineRule="auto"/>
              <w:rPr>
                <w:rFonts w:ascii="Times New Roman" w:hAnsi="Times New Roman" w:cs="Times New Roman"/>
              </w:rPr>
            </w:pPr>
            <w:r w:rsidRPr="00036049">
              <w:rPr>
                <w:rFonts w:ascii="Times New Roman" w:hAnsi="Times New Roman" w:cs="Times New Roman"/>
                <w:lang w:val="kk-KZ"/>
              </w:rPr>
              <w:t>Наука и образование. Уральск. 2023. № 2-2 (71) С.170-176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9E8D7" w14:textId="0C3A4970" w:rsidR="000E543C" w:rsidRDefault="000E543C" w:rsidP="00432796">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lang w:val="kk-KZ"/>
              </w:rPr>
              <w:t>0,</w:t>
            </w:r>
            <w:r>
              <w:rPr>
                <w:rFonts w:ascii="Times New Roman" w:eastAsia="Times New Roman" w:hAnsi="Times New Roman" w:cs="Times New Roman"/>
                <w:lang w:val="kk-KZ"/>
              </w:rPr>
              <w:t>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66B2E" w14:textId="17F659BE" w:rsidR="000E543C" w:rsidRPr="00036049" w:rsidRDefault="000E543C" w:rsidP="00FA1FFA">
            <w:pPr>
              <w:tabs>
                <w:tab w:val="left" w:pos="720"/>
              </w:tabs>
              <w:spacing w:after="0" w:line="240" w:lineRule="auto"/>
              <w:jc w:val="both"/>
              <w:rPr>
                <w:rFonts w:ascii="Times New Roman" w:hAnsi="Times New Roman" w:cs="Times New Roman"/>
                <w:lang w:val="kk-KZ"/>
              </w:rPr>
            </w:pPr>
            <w:r w:rsidRPr="00036049">
              <w:rPr>
                <w:rFonts w:ascii="Times New Roman" w:hAnsi="Times New Roman" w:cs="Times New Roman"/>
                <w:lang w:val="kk-KZ"/>
              </w:rPr>
              <w:t>Taipova A.A., Beishova I.S., Alikhanov K.D., Ulyanov V.A.</w:t>
            </w:r>
            <w:r>
              <w:rPr>
                <w:rFonts w:ascii="Times New Roman" w:hAnsi="Times New Roman" w:cs="Times New Roman"/>
                <w:lang w:val="kk-KZ"/>
              </w:rPr>
              <w:t xml:space="preserve">, </w:t>
            </w:r>
            <w:r w:rsidRPr="00036049">
              <w:rPr>
                <w:rFonts w:ascii="Times New Roman" w:hAnsi="Times New Roman" w:cs="Times New Roman"/>
                <w:lang w:val="kk-KZ"/>
              </w:rPr>
              <w:t>Sabyrzhanov A.U.</w:t>
            </w:r>
          </w:p>
        </w:tc>
      </w:tr>
      <w:tr w:rsidR="000E543C" w:rsidRPr="00FA1FFA" w14:paraId="07E03DD7"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4843C" w14:textId="405413D2" w:rsidR="000E543C" w:rsidRPr="000E543C" w:rsidRDefault="000E543C" w:rsidP="000E543C">
            <w:pPr>
              <w:spacing w:after="0" w:line="240" w:lineRule="auto"/>
              <w:rPr>
                <w:rFonts w:ascii="Times New Roman" w:hAnsi="Times New Roman"/>
                <w:noProof/>
                <w:lang w:val="kk-KZ"/>
              </w:rPr>
            </w:pPr>
            <w:r w:rsidRPr="000E543C">
              <w:rPr>
                <w:rFonts w:ascii="Times New Roman" w:hAnsi="Times New Roman"/>
                <w:noProof/>
                <w:lang w:val="kk-KZ"/>
              </w:rPr>
              <w:t>13.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E9A5C" w14:textId="77777777" w:rsidR="000E543C" w:rsidRPr="00036049" w:rsidRDefault="000E543C" w:rsidP="00A75851">
            <w:pPr>
              <w:tabs>
                <w:tab w:val="left" w:pos="709"/>
                <w:tab w:val="left" w:pos="851"/>
                <w:tab w:val="left" w:pos="993"/>
              </w:tabs>
              <w:autoSpaceDE w:val="0"/>
              <w:autoSpaceDN w:val="0"/>
              <w:adjustRightInd w:val="0"/>
              <w:spacing w:after="0" w:line="240" w:lineRule="auto"/>
              <w:jc w:val="both"/>
              <w:rPr>
                <w:rFonts w:ascii="Times New Roman" w:hAnsi="Times New Roman" w:cs="Times New Roman"/>
                <w:lang w:val="kk-KZ"/>
              </w:rPr>
            </w:pPr>
            <w:r w:rsidRPr="00036049">
              <w:rPr>
                <w:rFonts w:ascii="Times New Roman" w:hAnsi="Times New Roman" w:cs="Times New Roman"/>
                <w:lang w:val="kk-KZ"/>
              </w:rPr>
              <w:t>Влияния</w:t>
            </w:r>
            <w:r w:rsidRPr="00221857">
              <w:rPr>
                <w:rFonts w:ascii="Times New Roman" w:hAnsi="Times New Roman" w:cs="Times New Roman"/>
              </w:rPr>
              <w:t xml:space="preserve"> </w:t>
            </w:r>
            <w:r w:rsidRPr="00036049">
              <w:rPr>
                <w:rFonts w:ascii="Times New Roman" w:hAnsi="Times New Roman" w:cs="Times New Roman"/>
                <w:lang w:val="kk-KZ"/>
              </w:rPr>
              <w:t xml:space="preserve"> факторов окружающей среды на качества кормов в</w:t>
            </w:r>
          </w:p>
          <w:p w14:paraId="7B719D67" w14:textId="1774A260" w:rsidR="000E543C" w:rsidRPr="00B624F4" w:rsidRDefault="000E543C" w:rsidP="00A75851">
            <w:pPr>
              <w:spacing w:after="0" w:line="240" w:lineRule="auto"/>
              <w:jc w:val="both"/>
              <w:rPr>
                <w:rFonts w:ascii="Times New Roman" w:hAnsi="Times New Roman" w:cs="Times New Roman"/>
                <w:bCs/>
                <w:lang w:val="kk-KZ"/>
              </w:rPr>
            </w:pPr>
            <w:r>
              <w:rPr>
                <w:rFonts w:ascii="Times New Roman" w:hAnsi="Times New Roman" w:cs="Times New Roman"/>
                <w:lang w:val="kk-KZ"/>
              </w:rPr>
              <w:t>К</w:t>
            </w:r>
            <w:r w:rsidRPr="00036049">
              <w:rPr>
                <w:rFonts w:ascii="Times New Roman" w:hAnsi="Times New Roman" w:cs="Times New Roman"/>
                <w:lang w:val="kk-KZ"/>
              </w:rPr>
              <w:t>арагандинской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06DAE" w14:textId="5C0D817F" w:rsidR="000E543C" w:rsidRPr="00036049" w:rsidRDefault="000E543C" w:rsidP="000E543C">
            <w:pPr>
              <w:spacing w:after="0" w:line="240" w:lineRule="auto"/>
              <w:jc w:val="center"/>
              <w:rPr>
                <w:rFonts w:ascii="Times New Roman" w:hAnsi="Times New Roman" w:cs="Times New Roman"/>
                <w:noProof/>
                <w:lang w:val="kk-KZ"/>
              </w:rPr>
            </w:pPr>
            <w:r w:rsidRPr="00A2006E">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F9858" w14:textId="77777777" w:rsidR="000E543C" w:rsidRPr="00036049" w:rsidRDefault="000E543C"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2023. № 2-2 (71) – Т.2.  С.154-160</w:t>
            </w:r>
          </w:p>
          <w:p w14:paraId="1B6C9065" w14:textId="4B745164" w:rsidR="000E543C" w:rsidRPr="00432796" w:rsidRDefault="000E543C" w:rsidP="00432796">
            <w:pPr>
              <w:spacing w:after="0" w:line="240" w:lineRule="auto"/>
              <w:rPr>
                <w:rFonts w:ascii="Times New Roman" w:hAnsi="Times New Roman" w:cs="Times New Roman"/>
                <w:lang w:val="kk-KZ"/>
              </w:rPr>
            </w:pPr>
            <w:hyperlink r:id="rId10" w:history="1">
              <w:r w:rsidRPr="00036049">
                <w:rPr>
                  <w:rStyle w:val="a3"/>
                  <w:rFonts w:ascii="Times New Roman" w:eastAsia="Calibri" w:hAnsi="Times New Roman" w:cs="Times New Roman"/>
                  <w:iCs/>
                  <w:lang w:val="kk-KZ"/>
                </w:rPr>
                <w:t>https://nauka.wkau.kz/index.php/gbj/article/view/1591/754</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C208D" w14:textId="486358F9" w:rsidR="000E543C" w:rsidRDefault="000E543C" w:rsidP="00432796">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lang w:val="kk-KZ"/>
              </w:rPr>
              <w:t>0,</w:t>
            </w:r>
            <w:r>
              <w:rPr>
                <w:rFonts w:ascii="Times New Roman" w:eastAsia="Times New Roman" w:hAnsi="Times New Roman" w:cs="Times New Roman"/>
                <w:lang w:val="kk-KZ"/>
              </w:rPr>
              <w:t>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97AFE" w14:textId="2EFF6C9C" w:rsidR="000E543C" w:rsidRPr="00036049" w:rsidRDefault="000E543C" w:rsidP="00FA1FFA">
            <w:pPr>
              <w:spacing w:after="0" w:line="240" w:lineRule="auto"/>
              <w:jc w:val="both"/>
              <w:rPr>
                <w:rFonts w:ascii="Times New Roman" w:hAnsi="Times New Roman" w:cs="Times New Roman"/>
                <w:lang w:val="kk-KZ"/>
              </w:rPr>
            </w:pPr>
            <w:r w:rsidRPr="00036049">
              <w:rPr>
                <w:rFonts w:ascii="Times New Roman" w:hAnsi="Times New Roman" w:cs="Times New Roman"/>
                <w:lang w:val="kk-KZ"/>
              </w:rPr>
              <w:t xml:space="preserve">Бакишев Т.Г., Тлеулесов Р.Б., Бакишева Ж.С., </w:t>
            </w:r>
          </w:p>
        </w:tc>
      </w:tr>
      <w:tr w:rsidR="00FA1FFA" w:rsidRPr="00452328" w14:paraId="212CA97D" w14:textId="77777777" w:rsidTr="0052606E">
        <w:trPr>
          <w:trHeight w:val="198"/>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176DD" w14:textId="77777777" w:rsidR="00FA1FFA" w:rsidRPr="00452328" w:rsidRDefault="00FA1FFA" w:rsidP="00AE5924">
            <w:pPr>
              <w:spacing w:after="0" w:line="240" w:lineRule="auto"/>
              <w:jc w:val="center"/>
              <w:rPr>
                <w:noProof/>
                <w:lang w:val="kk-KZ"/>
              </w:rPr>
            </w:pPr>
            <w:r w:rsidRPr="00452328">
              <w:rPr>
                <w:rFonts w:ascii="Times New Roman" w:hAnsi="Times New Roman"/>
                <w:noProof/>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9A964" w14:textId="77777777" w:rsidR="00FA1FFA" w:rsidRPr="00452328" w:rsidRDefault="00FA1FFA" w:rsidP="00AE5924">
            <w:pPr>
              <w:spacing w:after="0" w:line="240" w:lineRule="auto"/>
              <w:jc w:val="center"/>
              <w:rPr>
                <w:noProof/>
                <w:lang w:val="kk-KZ"/>
              </w:rPr>
            </w:pPr>
            <w:r w:rsidRPr="00452328">
              <w:rPr>
                <w:rFonts w:ascii="Times New Roman" w:hAnsi="Times New Roman"/>
                <w:noProof/>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44882" w14:textId="77777777" w:rsidR="00FA1FFA" w:rsidRPr="00452328" w:rsidRDefault="00FA1FFA" w:rsidP="00AE5924">
            <w:pPr>
              <w:spacing w:after="0" w:line="240" w:lineRule="auto"/>
              <w:jc w:val="center"/>
              <w:rPr>
                <w:noProof/>
                <w:lang w:val="kk-KZ"/>
              </w:rPr>
            </w:pPr>
            <w:r w:rsidRPr="00452328">
              <w:rPr>
                <w:rFonts w:ascii="Times New Roman" w:hAnsi="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E5B47" w14:textId="77777777" w:rsidR="00FA1FFA" w:rsidRPr="00452328" w:rsidRDefault="00FA1FFA" w:rsidP="00AE5924">
            <w:pPr>
              <w:spacing w:after="0" w:line="240" w:lineRule="auto"/>
              <w:jc w:val="center"/>
              <w:rPr>
                <w:noProof/>
                <w:lang w:val="kk-KZ"/>
              </w:rPr>
            </w:pPr>
            <w:r w:rsidRPr="00452328">
              <w:rPr>
                <w:rFonts w:ascii="Times New Roman" w:hAnsi="Times New Roman"/>
                <w:noProof/>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0612C" w14:textId="77777777" w:rsidR="00FA1FFA" w:rsidRPr="00452328" w:rsidRDefault="00FA1FFA" w:rsidP="00AE5924">
            <w:pPr>
              <w:spacing w:after="0" w:line="240" w:lineRule="auto"/>
              <w:jc w:val="center"/>
              <w:rPr>
                <w:noProof/>
                <w:lang w:val="kk-KZ"/>
              </w:rPr>
            </w:pPr>
            <w:r w:rsidRPr="00452328">
              <w:rPr>
                <w:rFonts w:ascii="Times New Roman" w:hAnsi="Times New Roman"/>
                <w:noProof/>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CBF89" w14:textId="77777777" w:rsidR="00FA1FFA" w:rsidRPr="00452328" w:rsidRDefault="00FA1FFA" w:rsidP="00AE5924">
            <w:pPr>
              <w:spacing w:after="0" w:line="240" w:lineRule="auto"/>
              <w:jc w:val="center"/>
              <w:rPr>
                <w:noProof/>
                <w:lang w:val="kk-KZ"/>
              </w:rPr>
            </w:pPr>
            <w:r w:rsidRPr="00452328">
              <w:rPr>
                <w:rFonts w:ascii="Times New Roman" w:hAnsi="Times New Roman"/>
                <w:noProof/>
                <w:lang w:val="kk-KZ"/>
              </w:rPr>
              <w:t>6</w:t>
            </w:r>
          </w:p>
        </w:tc>
      </w:tr>
      <w:tr w:rsidR="00FA1FFA" w:rsidRPr="00B624F4" w14:paraId="1726EA3E" w14:textId="77777777" w:rsidTr="00432796">
        <w:trPr>
          <w:trHeight w:val="503"/>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06FFF" w14:textId="3A70A8F5"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14.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7276" w14:textId="6CC74E71" w:rsidR="00FA1FFA" w:rsidRPr="00B624F4" w:rsidRDefault="00FA1FFA" w:rsidP="00432796">
            <w:pPr>
              <w:spacing w:after="0" w:line="240" w:lineRule="auto"/>
              <w:rPr>
                <w:rFonts w:ascii="Times New Roman" w:hAnsi="Times New Roman" w:cs="Times New Roman"/>
                <w:bCs/>
                <w:lang w:val="kk-KZ"/>
              </w:rPr>
            </w:pPr>
            <w:r w:rsidRPr="00036049">
              <w:rPr>
                <w:rFonts w:ascii="Times New Roman" w:hAnsi="Times New Roman" w:cs="Times New Roman"/>
                <w:lang w:val="kk-KZ"/>
              </w:rPr>
              <w:t>Минералды</w:t>
            </w:r>
            <w:r>
              <w:rPr>
                <w:rFonts w:ascii="Times New Roman" w:hAnsi="Times New Roman" w:cs="Times New Roman"/>
                <w:lang w:val="kk-KZ"/>
              </w:rPr>
              <w:t xml:space="preserve"> </w:t>
            </w:r>
            <w:r w:rsidRPr="00036049">
              <w:rPr>
                <w:rFonts w:ascii="Times New Roman" w:hAnsi="Times New Roman" w:cs="Times New Roman"/>
                <w:lang w:val="kk-KZ"/>
              </w:rPr>
              <w:t xml:space="preserve"> азықтық қоспасының бройлер тауықтары өнімділігіне әсері</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4F721" w14:textId="314EB41C" w:rsidR="00FA1FFA" w:rsidRPr="00036049" w:rsidRDefault="000E543C"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973CC" w14:textId="58E9779C" w:rsidR="00FA1FFA" w:rsidRPr="00432796" w:rsidRDefault="00FA1FFA" w:rsidP="00432796">
            <w:pPr>
              <w:spacing w:after="0" w:line="240" w:lineRule="auto"/>
              <w:jc w:val="both"/>
              <w:rPr>
                <w:rFonts w:ascii="Times New Roman" w:hAnsi="Times New Roman" w:cs="Times New Roman"/>
                <w:lang w:val="en-US"/>
              </w:rPr>
            </w:pPr>
            <w:r w:rsidRPr="00036049">
              <w:rPr>
                <w:rFonts w:ascii="Times New Roman" w:hAnsi="Times New Roman" w:cs="Times New Roman"/>
                <w:lang w:val="kk-KZ"/>
              </w:rPr>
              <w:t>Наука и образование. Уральск. 2025. № 2-5 (79) С.21-30</w:t>
            </w:r>
            <w:r>
              <w:rPr>
                <w:rFonts w:ascii="Times New Roman" w:hAnsi="Times New Roman" w:cs="Times New Roman"/>
                <w:lang w:val="kk-KZ"/>
              </w:rPr>
              <w:t xml:space="preserve">. </w:t>
            </w:r>
            <w:r w:rsidRPr="00036049">
              <w:rPr>
                <w:rFonts w:ascii="Times New Roman" w:eastAsia="Calibri" w:hAnsi="Times New Roman" w:cs="Times New Roman"/>
                <w:bCs/>
                <w:iCs/>
                <w:lang w:val="kk-KZ"/>
              </w:rPr>
              <w:t>DOI 10.52578/2305-9397-2025-2-5-21-30</w:t>
            </w:r>
            <w:r>
              <w:rPr>
                <w:rFonts w:ascii="Times New Roman" w:eastAsia="Calibri" w:hAnsi="Times New Roman" w:cs="Times New Roman"/>
                <w:bCs/>
                <w:iCs/>
                <w:lang w:val="kk-KZ"/>
              </w:rPr>
              <w:t xml:space="preserve">. </w:t>
            </w:r>
            <w:hyperlink r:id="rId11" w:history="1">
              <w:r w:rsidRPr="00036049">
                <w:rPr>
                  <w:rStyle w:val="a3"/>
                  <w:rFonts w:ascii="Times New Roman" w:eastAsia="Calibri" w:hAnsi="Times New Roman" w:cs="Times New Roman"/>
                  <w:iCs/>
                  <w:lang w:val="kk-KZ"/>
                </w:rPr>
                <w:t>https://ojs.wkau.kz/index.php/gbj/article/view/2625/1470</w:t>
              </w:r>
            </w:hyperlink>
            <w:r w:rsidRPr="00036049">
              <w:rPr>
                <w:rFonts w:ascii="Times New Roman" w:eastAsia="Calibri" w:hAnsi="Times New Roman" w:cs="Times New Roman"/>
                <w:bCs/>
                <w:iCs/>
                <w:color w:val="4472C4" w:themeColor="accent5"/>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C2589" w14:textId="7C49221D" w:rsidR="00FA1FFA" w:rsidRDefault="00FA1FFA" w:rsidP="00432796">
            <w:pPr>
              <w:spacing w:after="0" w:line="240" w:lineRule="auto"/>
              <w:jc w:val="both"/>
              <w:rPr>
                <w:rFonts w:ascii="Times New Roman" w:hAnsi="Times New Roman" w:cs="Times New Roman"/>
                <w:noProof/>
                <w:color w:val="auto"/>
                <w:lang w:val="kk-KZ"/>
              </w:rPr>
            </w:pPr>
            <w:r>
              <w:rPr>
                <w:rFonts w:ascii="Times New Roman" w:eastAsia="Times New Roman" w:hAnsi="Times New Roman" w:cs="Times New Roman"/>
                <w:lang w:val="kk-KZ"/>
              </w:rPr>
              <w:t>0,62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8DD1A" w14:textId="1CAEA5A1"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Нагимова Г.Х., Монтаева Н.С., Кушмуханов Ж.С., Төлеген А.И.</w:t>
            </w:r>
          </w:p>
        </w:tc>
      </w:tr>
      <w:tr w:rsidR="00FA1FFA" w:rsidRPr="00FA1FFA" w14:paraId="6C5DD1A1"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57902" w14:textId="44048788"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15.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009D0" w14:textId="4DD68DF5" w:rsidR="00FA1FFA" w:rsidRPr="00B624F4" w:rsidRDefault="00FA1FFA" w:rsidP="00432796">
            <w:pPr>
              <w:spacing w:after="0" w:line="240" w:lineRule="auto"/>
              <w:jc w:val="both"/>
              <w:rPr>
                <w:rFonts w:ascii="Times New Roman" w:hAnsi="Times New Roman" w:cs="Times New Roman"/>
                <w:bCs/>
                <w:lang w:val="kk-KZ"/>
              </w:rPr>
            </w:pPr>
            <w:r w:rsidRPr="00036049">
              <w:rPr>
                <w:rFonts w:ascii="Times New Roman" w:hAnsi="Times New Roman" w:cs="Times New Roman"/>
                <w:lang w:val="kk-KZ"/>
              </w:rPr>
              <w:t>Кеміргіштердің</w:t>
            </w:r>
            <w:r>
              <w:rPr>
                <w:rFonts w:ascii="Times New Roman" w:hAnsi="Times New Roman" w:cs="Times New Roman"/>
                <w:lang w:val="kk-KZ"/>
              </w:rPr>
              <w:t xml:space="preserve"> </w:t>
            </w:r>
            <w:r w:rsidRPr="00036049">
              <w:rPr>
                <w:rFonts w:ascii="Times New Roman" w:hAnsi="Times New Roman" w:cs="Times New Roman"/>
                <w:lang w:val="kk-KZ"/>
              </w:rPr>
              <w:t>гельминттерінің эк</w:t>
            </w:r>
            <w:r>
              <w:rPr>
                <w:rFonts w:ascii="Times New Roman" w:hAnsi="Times New Roman" w:cs="Times New Roman"/>
                <w:lang w:val="kk-KZ"/>
              </w:rPr>
              <w:t>ологиясы мен биоалуантүрлілігі Е</w:t>
            </w:r>
            <w:r w:rsidRPr="00036049">
              <w:rPr>
                <w:rFonts w:ascii="Times New Roman" w:hAnsi="Times New Roman" w:cs="Times New Roman"/>
                <w:lang w:val="kk-KZ"/>
              </w:rPr>
              <w:t>cology and biodiversity of rodent helminths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51A01" w14:textId="3B10CC3E" w:rsidR="00FA1FFA" w:rsidRPr="00036049"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CBBF8" w14:textId="6F03598E"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2025. № 2-2 (79) С.67-76</w:t>
            </w:r>
            <w:r>
              <w:rPr>
                <w:rFonts w:ascii="Times New Roman" w:hAnsi="Times New Roman" w:cs="Times New Roman"/>
                <w:lang w:val="kk-KZ"/>
              </w:rPr>
              <w:t xml:space="preserve">. </w:t>
            </w:r>
            <w:r w:rsidRPr="00036049">
              <w:rPr>
                <w:rFonts w:ascii="Times New Roman" w:hAnsi="Times New Roman" w:cs="Times New Roman"/>
                <w:lang w:val="en-US"/>
              </w:rPr>
              <w:t>DOI 10.52578/2305-9397-2025-2-2-67-76</w:t>
            </w:r>
          </w:p>
          <w:p w14:paraId="501336A2" w14:textId="01696485" w:rsidR="00FA1FFA" w:rsidRPr="00432796" w:rsidRDefault="001D65E3" w:rsidP="00432796">
            <w:pPr>
              <w:spacing w:after="0" w:line="240" w:lineRule="auto"/>
              <w:jc w:val="both"/>
              <w:rPr>
                <w:rFonts w:ascii="Times New Roman" w:hAnsi="Times New Roman" w:cs="Times New Roman"/>
                <w:lang w:val="kk-KZ"/>
              </w:rPr>
            </w:pPr>
            <w:hyperlink r:id="rId12" w:history="1">
              <w:r w:rsidR="00FA1FFA" w:rsidRPr="00F816E7">
                <w:rPr>
                  <w:rStyle w:val="a3"/>
                  <w:rFonts w:ascii="Times New Roman" w:hAnsi="Times New Roman" w:cs="Times New Roman"/>
                  <w:lang w:val="kk-KZ"/>
                </w:rPr>
                <w:t>https://ojs.wkau.kz/index.php/gbj/article/view/2681/1472</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3CD62" w14:textId="5559EBD9" w:rsidR="00FA1FFA" w:rsidRDefault="00FA1FFA"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AD016" w14:textId="74C7C5E2" w:rsidR="00FA1FFA" w:rsidRPr="00036049" w:rsidRDefault="00FA1FFA" w:rsidP="00FA1FFA">
            <w:pPr>
              <w:spacing w:after="0" w:line="240" w:lineRule="auto"/>
              <w:jc w:val="both"/>
              <w:rPr>
                <w:rFonts w:ascii="Times New Roman" w:hAnsi="Times New Roman" w:cs="Times New Roman"/>
                <w:lang w:val="kk-KZ"/>
              </w:rPr>
            </w:pPr>
            <w:r w:rsidRPr="00036049">
              <w:rPr>
                <w:rFonts w:ascii="Times New Roman" w:hAnsi="Times New Roman" w:cs="Times New Roman"/>
                <w:lang w:val="kk-KZ"/>
              </w:rPr>
              <w:t>Абирова И.М., Елеугалиева Н.Ж., Жумагалиева Г.К., Абирова Н.А.</w:t>
            </w:r>
          </w:p>
        </w:tc>
      </w:tr>
      <w:tr w:rsidR="00FA1FFA" w:rsidRPr="000E543C" w14:paraId="4491E853"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38640" w14:textId="143177E7"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16.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1F7AE" w14:textId="6A4ED22B" w:rsidR="00FA1FFA" w:rsidRPr="00B624F4" w:rsidRDefault="00FA1FFA" w:rsidP="00432796">
            <w:pPr>
              <w:spacing w:after="0" w:line="240" w:lineRule="auto"/>
              <w:jc w:val="both"/>
              <w:rPr>
                <w:rFonts w:ascii="Times New Roman" w:hAnsi="Times New Roman" w:cs="Times New Roman"/>
                <w:bCs/>
                <w:lang w:val="kk-KZ"/>
              </w:rPr>
            </w:pPr>
            <w:r w:rsidRPr="00036049">
              <w:rPr>
                <w:rFonts w:ascii="Times New Roman" w:hAnsi="Times New Roman" w:cs="Times New Roman"/>
                <w:lang w:val="en-US"/>
              </w:rPr>
              <w:t>Studies</w:t>
            </w:r>
            <w:r>
              <w:rPr>
                <w:rFonts w:ascii="Times New Roman" w:hAnsi="Times New Roman" w:cs="Times New Roman"/>
                <w:lang w:val="kk-KZ"/>
              </w:rPr>
              <w:t xml:space="preserve"> </w:t>
            </w:r>
            <w:r w:rsidRPr="00036049">
              <w:rPr>
                <w:rFonts w:ascii="Times New Roman" w:hAnsi="Times New Roman" w:cs="Times New Roman"/>
                <w:lang w:val="en-US"/>
              </w:rPr>
              <w:t xml:space="preserve">of fish and fish products for the presence of heavy metal salt and radionuclides in water bodies of the </w:t>
            </w:r>
            <w:r>
              <w:rPr>
                <w:rFonts w:ascii="Times New Roman" w:hAnsi="Times New Roman" w:cs="Times New Roman"/>
                <w:lang w:val="en-US"/>
              </w:rPr>
              <w:t>W</w:t>
            </w:r>
            <w:r w:rsidRPr="00036049">
              <w:rPr>
                <w:rFonts w:ascii="Times New Roman" w:hAnsi="Times New Roman" w:cs="Times New Roman"/>
                <w:lang w:val="en-US"/>
              </w:rPr>
              <w:t xml:space="preserve">est </w:t>
            </w:r>
            <w:r>
              <w:rPr>
                <w:rFonts w:ascii="Times New Roman" w:hAnsi="Times New Roman" w:cs="Times New Roman"/>
                <w:lang w:val="en-US"/>
              </w:rPr>
              <w:t>K</w:t>
            </w:r>
            <w:r w:rsidRPr="00036049">
              <w:rPr>
                <w:rFonts w:ascii="Times New Roman" w:hAnsi="Times New Roman" w:cs="Times New Roman"/>
                <w:lang w:val="en-US"/>
              </w:rPr>
              <w:t>azakhstan region</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78B0D" w14:textId="6CE1A32B" w:rsidR="00FA1FFA" w:rsidRPr="00036049"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DA9E0" w14:textId="77777777"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en-US"/>
              </w:rPr>
              <w:t xml:space="preserve">Herald of Science of </w:t>
            </w:r>
            <w:proofErr w:type="spellStart"/>
            <w:r w:rsidRPr="00036049">
              <w:rPr>
                <w:rFonts w:ascii="Times New Roman" w:hAnsi="Times New Roman" w:cs="Times New Roman"/>
                <w:lang w:val="en-US"/>
              </w:rPr>
              <w:t>S.Seifullin</w:t>
            </w:r>
            <w:proofErr w:type="spellEnd"/>
            <w:r w:rsidRPr="00036049">
              <w:rPr>
                <w:rFonts w:ascii="Times New Roman" w:hAnsi="Times New Roman" w:cs="Times New Roman"/>
                <w:lang w:val="en-US"/>
              </w:rPr>
              <w:t xml:space="preserve"> Kazakh </w:t>
            </w:r>
            <w:proofErr w:type="spellStart"/>
            <w:r w:rsidRPr="00036049">
              <w:rPr>
                <w:rFonts w:ascii="Times New Roman" w:hAnsi="Times New Roman" w:cs="Times New Roman"/>
                <w:lang w:val="en-US"/>
              </w:rPr>
              <w:t>Agrotechnical</w:t>
            </w:r>
            <w:proofErr w:type="spellEnd"/>
            <w:r w:rsidRPr="00036049">
              <w:rPr>
                <w:rFonts w:ascii="Times New Roman" w:hAnsi="Times New Roman" w:cs="Times New Roman"/>
                <w:lang w:val="en-US"/>
              </w:rPr>
              <w:t xml:space="preserve"> Research University: Veterinary Sciences. – </w:t>
            </w:r>
            <w:proofErr w:type="gramStart"/>
            <w:r w:rsidRPr="00036049">
              <w:rPr>
                <w:rFonts w:ascii="Times New Roman" w:hAnsi="Times New Roman" w:cs="Times New Roman"/>
                <w:lang w:val="en-US"/>
              </w:rPr>
              <w:t>2023 .</w:t>
            </w:r>
            <w:proofErr w:type="gramEnd"/>
            <w:r w:rsidRPr="00036049">
              <w:rPr>
                <w:rFonts w:ascii="Times New Roman" w:hAnsi="Times New Roman" w:cs="Times New Roman"/>
                <w:lang w:val="en-US"/>
              </w:rPr>
              <w:t xml:space="preserve"> - №1(001). – P.27-34</w:t>
            </w:r>
          </w:p>
          <w:p w14:paraId="7F4E5E71" w14:textId="03AAB698" w:rsidR="00FA1FFA" w:rsidRPr="00432796" w:rsidRDefault="001D65E3" w:rsidP="00432796">
            <w:pPr>
              <w:spacing w:after="0" w:line="240" w:lineRule="auto"/>
              <w:rPr>
                <w:rFonts w:ascii="Times New Roman" w:hAnsi="Times New Roman" w:cs="Times New Roman"/>
                <w:lang w:val="kk-KZ"/>
              </w:rPr>
            </w:pPr>
            <w:hyperlink r:id="rId13" w:history="1">
              <w:r w:rsidR="00FA1FFA" w:rsidRPr="00036049">
                <w:rPr>
                  <w:rStyle w:val="a3"/>
                  <w:rFonts w:ascii="Times New Roman" w:hAnsi="Times New Roman" w:cs="Times New Roman"/>
                  <w:lang w:val="kk-KZ"/>
                </w:rPr>
                <w:t>https://bulletinofscience.kazatu.edu.kz/index.php/veterinary-science/article/view/1348/1012</w:t>
              </w:r>
            </w:hyperlink>
            <w:r w:rsidR="00FA1FFA" w:rsidRPr="00036049">
              <w:rPr>
                <w:rFonts w:ascii="Times New Roman" w:hAnsi="Times New Roman" w:cs="Times New Roman"/>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A0464" w14:textId="472B8BE2" w:rsidR="00FA1FFA" w:rsidRDefault="00FA1FFA"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76D88" w14:textId="7C0206B2" w:rsidR="00FA1FFA" w:rsidRPr="00036049" w:rsidRDefault="00FA1FFA" w:rsidP="0046282B">
            <w:pPr>
              <w:tabs>
                <w:tab w:val="left" w:pos="0"/>
              </w:tabs>
              <w:spacing w:after="0" w:line="240" w:lineRule="auto"/>
              <w:rPr>
                <w:rFonts w:ascii="Times New Roman" w:hAnsi="Times New Roman" w:cs="Times New Roman"/>
                <w:lang w:val="kk-KZ"/>
              </w:rPr>
            </w:pPr>
            <w:r w:rsidRPr="0046282B">
              <w:rPr>
                <w:rFonts w:ascii="Times New Roman" w:hAnsi="Times New Roman" w:cs="Times New Roman"/>
                <w:lang w:val="kk-KZ"/>
              </w:rPr>
              <w:t>Zhumabaуev A.</w:t>
            </w:r>
            <w:r>
              <w:rPr>
                <w:rFonts w:ascii="Times New Roman" w:hAnsi="Times New Roman" w:cs="Times New Roman"/>
                <w:lang w:val="kk-KZ"/>
              </w:rPr>
              <w:t>,</w:t>
            </w:r>
            <w:r w:rsidRPr="0046282B">
              <w:rPr>
                <w:rFonts w:ascii="Times New Roman" w:hAnsi="Times New Roman" w:cs="Times New Roman"/>
                <w:lang w:val="kk-KZ"/>
              </w:rPr>
              <w:t>Kadralieva B.T.</w:t>
            </w:r>
            <w:r>
              <w:rPr>
                <w:rFonts w:ascii="Times New Roman" w:hAnsi="Times New Roman" w:cs="Times New Roman"/>
                <w:lang w:val="kk-KZ"/>
              </w:rPr>
              <w:t xml:space="preserve">, </w:t>
            </w:r>
            <w:r w:rsidRPr="0046282B">
              <w:rPr>
                <w:rFonts w:ascii="Times New Roman" w:hAnsi="Times New Roman" w:cs="Times New Roman"/>
                <w:lang w:val="kk-KZ"/>
              </w:rPr>
              <w:t>Ussenov Zh.T.</w:t>
            </w:r>
            <w:r>
              <w:rPr>
                <w:rFonts w:ascii="Times New Roman" w:hAnsi="Times New Roman" w:cs="Times New Roman"/>
                <w:lang w:val="kk-KZ"/>
              </w:rPr>
              <w:t xml:space="preserve">, </w:t>
            </w:r>
            <w:r w:rsidRPr="0046282B">
              <w:rPr>
                <w:rFonts w:ascii="Times New Roman" w:hAnsi="Times New Roman" w:cs="Times New Roman"/>
                <w:lang w:val="kk-KZ"/>
              </w:rPr>
              <w:t>Inirbayev A.K.</w:t>
            </w:r>
          </w:p>
        </w:tc>
      </w:tr>
      <w:tr w:rsidR="00FA1FFA" w:rsidRPr="00FA1FFA" w14:paraId="3DF0D868" w14:textId="77777777" w:rsidTr="0052606E">
        <w:trPr>
          <w:trHeight w:val="768"/>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9AF32" w14:textId="78E90341" w:rsidR="00FA1FFA" w:rsidRPr="000E543C" w:rsidRDefault="000E543C" w:rsidP="000E543C">
            <w:pPr>
              <w:spacing w:after="0" w:line="240" w:lineRule="auto"/>
              <w:jc w:val="center"/>
              <w:rPr>
                <w:rFonts w:ascii="Times New Roman" w:hAnsi="Times New Roman"/>
                <w:noProof/>
                <w:lang w:val="kk-KZ"/>
              </w:rPr>
            </w:pPr>
            <w:r>
              <w:rPr>
                <w:rFonts w:ascii="Times New Roman" w:hAnsi="Times New Roman"/>
                <w:noProof/>
                <w:lang w:val="kk-KZ"/>
              </w:rPr>
              <w:t>17.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EAEC3" w14:textId="0B309688" w:rsidR="00FA1FFA" w:rsidRPr="0046282B" w:rsidRDefault="00FA1FFA" w:rsidP="00432796">
            <w:pPr>
              <w:spacing w:after="0" w:line="240" w:lineRule="auto"/>
              <w:jc w:val="both"/>
              <w:rPr>
                <w:rFonts w:ascii="Times New Roman" w:hAnsi="Times New Roman" w:cs="Times New Roman"/>
                <w:lang w:val="kk-KZ"/>
              </w:rPr>
            </w:pPr>
            <w:r w:rsidRPr="0046282B">
              <w:rPr>
                <w:rFonts w:ascii="Times New Roman" w:hAnsi="Times New Roman" w:cs="Times New Roman"/>
                <w:lang w:val="kk-KZ"/>
              </w:rPr>
              <w:t xml:space="preserve">Результаты паразитологического исследования рыб больших и </w:t>
            </w:r>
          </w:p>
          <w:p w14:paraId="5BC2E169" w14:textId="73EE98AA" w:rsidR="00FA1FFA" w:rsidRPr="00B624F4" w:rsidRDefault="00FA1FFA" w:rsidP="00432796">
            <w:pPr>
              <w:spacing w:after="0" w:line="240" w:lineRule="auto"/>
              <w:jc w:val="both"/>
              <w:rPr>
                <w:rFonts w:ascii="Times New Roman" w:hAnsi="Times New Roman" w:cs="Times New Roman"/>
                <w:bCs/>
                <w:lang w:val="kk-KZ"/>
              </w:rPr>
            </w:pPr>
            <w:r w:rsidRPr="0046282B">
              <w:rPr>
                <w:rFonts w:ascii="Times New Roman" w:hAnsi="Times New Roman" w:cs="Times New Roman"/>
                <w:lang w:val="kk-KZ"/>
              </w:rPr>
              <w:t>малых узеней Западно-Казахстанской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E6796" w14:textId="0DDBCECF" w:rsidR="00FA1FFA" w:rsidRPr="00036049" w:rsidRDefault="00FA1FFA" w:rsidP="000E543C">
            <w:pPr>
              <w:spacing w:after="0" w:line="240" w:lineRule="auto"/>
              <w:jc w:val="center"/>
              <w:rPr>
                <w:rFonts w:ascii="Times New Roman" w:hAnsi="Times New Roman" w:cs="Times New Roman"/>
                <w:noProof/>
                <w:lang w:val="kk-KZ"/>
              </w:rPr>
            </w:pPr>
            <w:r w:rsidRPr="00452328">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8DBA9" w14:textId="44999F02" w:rsidR="00FA1FFA" w:rsidRPr="00B624F4" w:rsidRDefault="00FA1FFA" w:rsidP="00432796">
            <w:pPr>
              <w:spacing w:after="0" w:line="240" w:lineRule="auto"/>
              <w:rPr>
                <w:rFonts w:ascii="Times New Roman" w:hAnsi="Times New Roman" w:cs="Times New Roman"/>
              </w:rPr>
            </w:pPr>
            <w:r w:rsidRPr="00036049">
              <w:rPr>
                <w:rFonts w:ascii="Times New Roman" w:hAnsi="Times New Roman" w:cs="Times New Roman"/>
                <w:lang w:val="kk-KZ"/>
              </w:rPr>
              <w:t>Ғылым және білім. 2022. № 3-1 (68). 3-12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F80AB" w14:textId="5475F853" w:rsidR="00FA1FFA" w:rsidRDefault="00FA1FFA" w:rsidP="00432796">
            <w:pPr>
              <w:spacing w:after="0" w:line="240" w:lineRule="auto"/>
              <w:jc w:val="both"/>
              <w:rPr>
                <w:rFonts w:ascii="Times New Roman" w:hAnsi="Times New Roman" w:cs="Times New Roman"/>
                <w:noProof/>
                <w:color w:val="auto"/>
                <w:lang w:val="kk-KZ"/>
              </w:rPr>
            </w:pPr>
            <w:r w:rsidRPr="00452328">
              <w:rPr>
                <w:rFonts w:ascii="Times New Roman" w:hAnsi="Times New Roman" w:cs="Times New Roman"/>
                <w:noProof/>
                <w:color w:val="auto"/>
                <w:lang w:val="kk-KZ"/>
              </w:rPr>
              <w:t>0,</w:t>
            </w:r>
            <w:r>
              <w:rPr>
                <w:rFonts w:ascii="Times New Roman" w:hAnsi="Times New Roman" w:cs="Times New Roman"/>
                <w:noProof/>
                <w:color w:val="auto"/>
                <w:lang w:val="kk-KZ"/>
              </w:rPr>
              <w:t>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7E249" w14:textId="7062090C"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Кадралиева Б.Т., Усенов Ж.Т., Жумабаев А.К.</w:t>
            </w:r>
          </w:p>
        </w:tc>
      </w:tr>
      <w:tr w:rsidR="00FA1FFA" w:rsidRPr="000E543C" w14:paraId="5558ABA9" w14:textId="77777777" w:rsidTr="0052606E">
        <w:trPr>
          <w:trHeight w:val="44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54D99" w14:textId="765799C7" w:rsidR="00FA1FFA" w:rsidRPr="000E543C" w:rsidRDefault="000E543C" w:rsidP="000E543C">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EC718" w14:textId="73485E2B" w:rsidR="00FA1FFA" w:rsidRPr="00036049" w:rsidRDefault="00FA1FFA" w:rsidP="00432796">
            <w:pPr>
              <w:spacing w:after="0" w:line="240" w:lineRule="auto"/>
              <w:jc w:val="both"/>
              <w:rPr>
                <w:rFonts w:ascii="Times New Roman" w:hAnsi="Times New Roman" w:cs="Times New Roman"/>
              </w:rPr>
            </w:pPr>
            <w:proofErr w:type="spellStart"/>
            <w:r w:rsidRPr="00036049">
              <w:rPr>
                <w:rFonts w:ascii="Times New Roman" w:hAnsi="Times New Roman" w:cs="Times New Roman"/>
              </w:rPr>
              <w:t>Қалалық</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иттер</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популяциясындағы</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паразиттік</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инфекцияларды</w:t>
            </w:r>
            <w:proofErr w:type="spellEnd"/>
            <w:r w:rsidRPr="00036049">
              <w:rPr>
                <w:rFonts w:ascii="Times New Roman" w:hAnsi="Times New Roman" w:cs="Times New Roman"/>
              </w:rPr>
              <w:t xml:space="preserve"> </w:t>
            </w:r>
            <w:proofErr w:type="spellStart"/>
            <w:proofErr w:type="gramStart"/>
            <w:r w:rsidRPr="00036049">
              <w:rPr>
                <w:rFonts w:ascii="Times New Roman" w:hAnsi="Times New Roman" w:cs="Times New Roman"/>
              </w:rPr>
              <w:t>ба</w:t>
            </w:r>
            <w:proofErr w:type="gramEnd"/>
            <w:r w:rsidRPr="00036049">
              <w:rPr>
                <w:rFonts w:ascii="Times New Roman" w:hAnsi="Times New Roman" w:cs="Times New Roman"/>
              </w:rPr>
              <w:t>ғалау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89565" w14:textId="33219779" w:rsidR="00FA1FFA" w:rsidRPr="00452328"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82DF1" w14:textId="58E9C893"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en-US"/>
              </w:rPr>
              <w:t xml:space="preserve">Animal health and </w:t>
            </w:r>
            <w:proofErr w:type="spellStart"/>
            <w:r w:rsidRPr="00036049">
              <w:rPr>
                <w:rFonts w:ascii="Times New Roman" w:hAnsi="Times New Roman" w:cs="Times New Roman"/>
                <w:lang w:val="en-US"/>
              </w:rPr>
              <w:t>biosafet</w:t>
            </w:r>
            <w:proofErr w:type="spellEnd"/>
            <w:r w:rsidRPr="00036049">
              <w:rPr>
                <w:rFonts w:ascii="Times New Roman" w:hAnsi="Times New Roman" w:cs="Times New Roman"/>
                <w:lang w:val="kk-KZ"/>
              </w:rPr>
              <w:t xml:space="preserve"> Уральск. 2026. № -2 (83) С.72-85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73FC2" w14:textId="26F6DF66" w:rsidR="00FA1FFA" w:rsidRPr="00452328" w:rsidRDefault="00FA1FFA" w:rsidP="00432796">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0,87</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5BAB5" w14:textId="42D7EB13" w:rsidR="00FA1FFA" w:rsidRPr="00036049" w:rsidRDefault="00FA1FFA" w:rsidP="00FA1FFA">
            <w:pPr>
              <w:spacing w:after="0" w:line="240" w:lineRule="auto"/>
              <w:jc w:val="both"/>
              <w:rPr>
                <w:rFonts w:ascii="Times New Roman" w:hAnsi="Times New Roman" w:cs="Times New Roman"/>
                <w:lang w:val="kk-KZ"/>
              </w:rPr>
            </w:pPr>
            <w:proofErr w:type="spellStart"/>
            <w:r w:rsidRPr="00036049">
              <w:rPr>
                <w:rFonts w:ascii="Times New Roman" w:hAnsi="Times New Roman" w:cs="Times New Roman"/>
                <w:lang w:val="en-US"/>
              </w:rPr>
              <w:t>Abirova</w:t>
            </w:r>
            <w:proofErr w:type="spellEnd"/>
            <w:r w:rsidRPr="00036049">
              <w:rPr>
                <w:rFonts w:ascii="Times New Roman" w:hAnsi="Times New Roman" w:cs="Times New Roman"/>
                <w:lang w:val="en-US"/>
              </w:rPr>
              <w:t xml:space="preserve"> I.M., </w:t>
            </w:r>
            <w:proofErr w:type="spellStart"/>
            <w:r w:rsidRPr="00036049">
              <w:rPr>
                <w:rFonts w:ascii="Times New Roman" w:hAnsi="Times New Roman" w:cs="Times New Roman"/>
                <w:lang w:val="en-US"/>
              </w:rPr>
              <w:t>Abdullina</w:t>
            </w:r>
            <w:proofErr w:type="spellEnd"/>
            <w:r w:rsidRPr="00036049">
              <w:rPr>
                <w:rFonts w:ascii="Times New Roman" w:hAnsi="Times New Roman" w:cs="Times New Roman"/>
                <w:lang w:val="en-US"/>
              </w:rPr>
              <w:t xml:space="preserve"> Z.D., </w:t>
            </w:r>
            <w:proofErr w:type="spellStart"/>
            <w:r w:rsidRPr="00036049">
              <w:rPr>
                <w:rFonts w:ascii="Times New Roman" w:hAnsi="Times New Roman" w:cs="Times New Roman"/>
                <w:lang w:val="en-US"/>
              </w:rPr>
              <w:t>Abirova</w:t>
            </w:r>
            <w:proofErr w:type="spellEnd"/>
            <w:r w:rsidRPr="00036049">
              <w:rPr>
                <w:rFonts w:ascii="Times New Roman" w:hAnsi="Times New Roman" w:cs="Times New Roman"/>
                <w:lang w:val="en-US"/>
              </w:rPr>
              <w:t xml:space="preserve"> N.A.</w:t>
            </w:r>
          </w:p>
        </w:tc>
      </w:tr>
      <w:tr w:rsidR="00FA1FFA" w:rsidRPr="00FA1FFA" w14:paraId="2B508755" w14:textId="77777777" w:rsidTr="0052606E">
        <w:trPr>
          <w:trHeight w:val="1036"/>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EE635" w14:textId="2A8C5036" w:rsidR="00FA1FFA" w:rsidRPr="000E543C" w:rsidRDefault="000E543C" w:rsidP="000E543C">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25DD1" w14:textId="5A8D0F26" w:rsidR="00FA1FFA" w:rsidRPr="00432796"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Орал</w:t>
            </w:r>
            <w:r>
              <w:rPr>
                <w:rFonts w:ascii="Times New Roman" w:hAnsi="Times New Roman" w:cs="Times New Roman"/>
                <w:lang w:val="kk-KZ"/>
              </w:rPr>
              <w:t xml:space="preserve"> </w:t>
            </w:r>
            <w:r w:rsidRPr="00036049">
              <w:rPr>
                <w:rFonts w:ascii="Times New Roman" w:hAnsi="Times New Roman" w:cs="Times New Roman"/>
                <w:lang w:val="kk-KZ"/>
              </w:rPr>
              <w:t xml:space="preserve"> қаласының сауда объектілерінде сатылатын балықтардың сапалық қауіпсіздігі</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5D73D" w14:textId="708B17BE" w:rsidR="00FA1FFA" w:rsidRPr="00452328"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F47D5" w14:textId="3431D320" w:rsidR="00FA1FFA" w:rsidRPr="00036049" w:rsidRDefault="00FA1FFA" w:rsidP="00FA1FFA">
            <w:pPr>
              <w:spacing w:after="0" w:line="240" w:lineRule="auto"/>
              <w:rPr>
                <w:rFonts w:ascii="Times New Roman" w:hAnsi="Times New Roman" w:cs="Times New Roman"/>
                <w:lang w:val="kk-KZ"/>
              </w:rPr>
            </w:pPr>
            <w:r w:rsidRPr="00036049">
              <w:rPr>
                <w:rFonts w:ascii="Times New Roman" w:hAnsi="Times New Roman" w:cs="Times New Roman"/>
                <w:lang w:val="kk-KZ"/>
              </w:rPr>
              <w:t>Наука и образование. Уральск. 2025. № 3-1 (80) С.197-205</w:t>
            </w:r>
            <w:r>
              <w:rPr>
                <w:rFonts w:ascii="Times New Roman" w:hAnsi="Times New Roman" w:cs="Times New Roman"/>
                <w:lang w:val="kk-KZ"/>
              </w:rPr>
              <w:t xml:space="preserve">. </w:t>
            </w:r>
            <w:r w:rsidRPr="00371C0C">
              <w:rPr>
                <w:rFonts w:ascii="Times New Roman" w:hAnsi="Times New Roman" w:cs="Times New Roman"/>
                <w:lang w:val="kk-KZ"/>
              </w:rPr>
              <w:t xml:space="preserve">DOI 10.52578/2305-9397-2025-3-1-197-205.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375D8" w14:textId="5535DEDF" w:rsidR="00FA1FFA" w:rsidRPr="00452328" w:rsidRDefault="00FA1FFA"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0,5</w:t>
            </w:r>
            <w:r>
              <w:rPr>
                <w:rFonts w:ascii="Times New Roman" w:hAnsi="Times New Roman" w:cs="Times New Roman"/>
                <w:noProof/>
                <w:color w:val="auto"/>
                <w:lang w:val="kk-KZ"/>
              </w:rPr>
              <w:t>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CB38A" w14:textId="06CEB3E4" w:rsidR="00FA1FFA" w:rsidRPr="00036049" w:rsidRDefault="00FA1FFA" w:rsidP="00FA1FFA">
            <w:pPr>
              <w:spacing w:after="0" w:line="240" w:lineRule="auto"/>
              <w:jc w:val="both"/>
              <w:rPr>
                <w:rFonts w:ascii="Times New Roman" w:hAnsi="Times New Roman" w:cs="Times New Roman"/>
                <w:lang w:val="kk-KZ"/>
              </w:rPr>
            </w:pPr>
            <w:r w:rsidRPr="00036049">
              <w:rPr>
                <w:rFonts w:ascii="Times New Roman" w:hAnsi="Times New Roman" w:cs="Times New Roman"/>
                <w:lang w:val="kk-KZ"/>
              </w:rPr>
              <w:t>Ақатова Р.И., Байтлесов Е.У., Жумабаев А.К.</w:t>
            </w:r>
          </w:p>
        </w:tc>
      </w:tr>
      <w:tr w:rsidR="00FA1FFA" w:rsidRPr="00FA1FFA" w14:paraId="6535145A"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DD9A6" w14:textId="04053C17" w:rsidR="00FA1FFA" w:rsidRPr="000E543C" w:rsidRDefault="000E543C" w:rsidP="000E543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20.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81A13" w14:textId="77777777" w:rsidR="00FA1FFA" w:rsidRDefault="00FA1FFA" w:rsidP="00432796">
            <w:pPr>
              <w:spacing w:after="0" w:line="240" w:lineRule="auto"/>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Б</w:t>
            </w:r>
            <w:r w:rsidRPr="00036049">
              <w:rPr>
                <w:rFonts w:ascii="Times New Roman" w:hAnsi="Times New Roman" w:cs="Times New Roman"/>
                <w:shd w:val="clear" w:color="auto" w:fill="FFFFFF"/>
                <w:lang w:val="kk-KZ"/>
              </w:rPr>
              <w:t xml:space="preserve">атыс     </w:t>
            </w:r>
            <w:r>
              <w:rPr>
                <w:rFonts w:ascii="Times New Roman" w:hAnsi="Times New Roman" w:cs="Times New Roman"/>
                <w:shd w:val="clear" w:color="auto" w:fill="FFFFFF"/>
                <w:lang w:val="kk-KZ"/>
              </w:rPr>
              <w:t>Қ</w:t>
            </w:r>
            <w:r w:rsidRPr="00036049">
              <w:rPr>
                <w:rFonts w:ascii="Times New Roman" w:hAnsi="Times New Roman" w:cs="Times New Roman"/>
                <w:shd w:val="clear" w:color="auto" w:fill="FFFFFF"/>
                <w:lang w:val="kk-KZ"/>
              </w:rPr>
              <w:t>азақстан     облысының     негізгі     кәсіпшілік     су</w:t>
            </w:r>
          </w:p>
          <w:p w14:paraId="24E39BE2" w14:textId="4A7059BA" w:rsidR="00FA1FFA" w:rsidRPr="00432796"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shd w:val="clear" w:color="auto" w:fill="FFFFFF"/>
                <w:lang w:val="kk-KZ"/>
              </w:rPr>
              <w:t>айдындарындағы  өзен  шаяндары  етінің  тағамдық  құндылығын зерттеу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A21" w14:textId="5B4EBD9E" w:rsidR="00FA1FFA" w:rsidRPr="00452328"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B9357" w14:textId="1F1C610B" w:rsidR="00FA1FFA" w:rsidRPr="00432796" w:rsidRDefault="00FA1FFA" w:rsidP="00432796">
            <w:pPr>
              <w:spacing w:after="0" w:line="240" w:lineRule="auto"/>
              <w:rPr>
                <w:rFonts w:ascii="Times New Roman" w:hAnsi="Times New Roman" w:cs="Times New Roman"/>
                <w:lang w:val="kk-KZ"/>
              </w:rPr>
            </w:pPr>
            <w:r w:rsidRPr="00036049">
              <w:rPr>
                <w:rFonts w:ascii="Times New Roman" w:hAnsi="Times New Roman" w:cs="Times New Roman"/>
                <w:lang w:val="kk-KZ"/>
              </w:rPr>
              <w:t>Наука и образование. Уральск. 2025. № 3-5 (80) С.307-317</w:t>
            </w:r>
            <w:r>
              <w:rPr>
                <w:rFonts w:ascii="Times New Roman" w:hAnsi="Times New Roman" w:cs="Times New Roman"/>
                <w:lang w:val="kk-KZ"/>
              </w:rPr>
              <w:t xml:space="preserve">. </w:t>
            </w:r>
            <w:r w:rsidRPr="00036049">
              <w:rPr>
                <w:rFonts w:ascii="Times New Roman" w:hAnsi="Times New Roman" w:cs="Times New Roman"/>
                <w:shd w:val="clear" w:color="auto" w:fill="FFFFFF"/>
                <w:lang w:val="en-US"/>
              </w:rPr>
              <w:t>DOI 10.52578/2305-9397-2025-3-5-307-317</w:t>
            </w:r>
            <w:r>
              <w:rPr>
                <w:rFonts w:ascii="Times New Roman" w:hAnsi="Times New Roman" w:cs="Times New Roman"/>
                <w:shd w:val="clear" w:color="auto" w:fill="FFFFFF"/>
                <w:lang w:val="kk-KZ"/>
              </w:rPr>
              <w:t xml:space="preserve"> </w:t>
            </w:r>
            <w:r w:rsidRPr="00036049">
              <w:rPr>
                <w:rFonts w:ascii="Times New Roman" w:hAnsi="Times New Roman" w:cs="Times New Roman"/>
                <w:lang w:val="en-US"/>
              </w:rPr>
              <w:t xml:space="preserve"> </w:t>
            </w:r>
            <w:r>
              <w:rPr>
                <w:rFonts w:ascii="Times New Roman" w:hAnsi="Times New Roman" w:cs="Times New Roman"/>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031CB" w14:textId="3B558816" w:rsidR="00FA1FFA" w:rsidRPr="00452328" w:rsidRDefault="00FA1FFA"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68</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313A3" w14:textId="0EC7171F" w:rsidR="00FA1FFA" w:rsidRPr="00036049" w:rsidRDefault="00FA1FFA" w:rsidP="00FA1FFA">
            <w:pPr>
              <w:spacing w:after="0" w:line="240" w:lineRule="auto"/>
              <w:jc w:val="both"/>
              <w:rPr>
                <w:rFonts w:ascii="Times New Roman" w:hAnsi="Times New Roman" w:cs="Times New Roman"/>
                <w:lang w:val="kk-KZ"/>
              </w:rPr>
            </w:pPr>
            <w:r>
              <w:rPr>
                <w:rFonts w:ascii="Times New Roman" w:hAnsi="Times New Roman" w:cs="Times New Roman"/>
                <w:lang w:val="kk-KZ"/>
              </w:rPr>
              <w:t>Тулеуов А.М., Пилин Д.В.</w:t>
            </w:r>
          </w:p>
        </w:tc>
      </w:tr>
      <w:tr w:rsidR="00FA1FFA" w:rsidRPr="00FA1FFA" w14:paraId="2E8F58E9"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4F66C" w14:textId="3D4A1331" w:rsidR="00FA1FFA" w:rsidRPr="00FA1FFA" w:rsidRDefault="00FA1FFA" w:rsidP="00FA1FFA">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E5B9C" w14:textId="5DCF193D" w:rsidR="00FA1FFA" w:rsidRPr="00432796" w:rsidRDefault="00FA1FFA" w:rsidP="00FA1FFA">
            <w:pPr>
              <w:tabs>
                <w:tab w:val="left" w:pos="709"/>
                <w:tab w:val="left" w:pos="851"/>
                <w:tab w:val="left" w:pos="993"/>
              </w:tabs>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D495C" w14:textId="6D081C37" w:rsidR="00FA1FFA" w:rsidRPr="00452328" w:rsidRDefault="00FA1FFA" w:rsidP="00FA1FFA">
            <w:pPr>
              <w:spacing w:after="0" w:line="240" w:lineRule="auto"/>
              <w:jc w:val="center"/>
              <w:rPr>
                <w:rFonts w:ascii="Times New Roman" w:hAnsi="Times New Roman" w:cs="Times New Roman"/>
                <w:noProof/>
                <w:lang w:val="kk-KZ"/>
              </w:rPr>
            </w:pPr>
            <w:r>
              <w:rPr>
                <w:rFonts w:ascii="Times New Roman" w:hAnsi="Times New Roman" w:cs="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43885" w14:textId="6B2F48C3" w:rsidR="00FA1FFA" w:rsidRPr="00036049" w:rsidRDefault="00FA1FFA" w:rsidP="00FA1FFA">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927F3" w14:textId="10075881" w:rsidR="00FA1FFA" w:rsidRPr="00452328" w:rsidRDefault="00FA1FFA" w:rsidP="00FA1FFA">
            <w:pPr>
              <w:spacing w:after="0" w:line="240" w:lineRule="auto"/>
              <w:jc w:val="center"/>
              <w:rPr>
                <w:rFonts w:ascii="Times New Roman" w:hAnsi="Times New Roman" w:cs="Times New Roman"/>
                <w:noProof/>
                <w:color w:val="auto"/>
                <w:lang w:val="kk-KZ"/>
              </w:rPr>
            </w:pPr>
            <w:r>
              <w:rPr>
                <w:rFonts w:ascii="Times New Roman" w:hAnsi="Times New Roman" w:cs="Times New Roman"/>
                <w:noProof/>
                <w:color w:val="auto"/>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E62C1" w14:textId="04DB037D" w:rsidR="00FA1FFA" w:rsidRPr="00036049" w:rsidRDefault="00FA1FFA" w:rsidP="00FA1FFA">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FA1FFA" w:rsidRPr="000E543C" w14:paraId="21A1DCCB"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FCB6A" w14:textId="2EE68BCD" w:rsidR="00FA1FFA" w:rsidRPr="000E543C" w:rsidRDefault="000E543C" w:rsidP="000E543C">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B756E" w14:textId="796075AE" w:rsidR="00FA1FFA" w:rsidRPr="00036049" w:rsidRDefault="00FA1FFA" w:rsidP="00432796">
            <w:pPr>
              <w:tabs>
                <w:tab w:val="left" w:pos="709"/>
                <w:tab w:val="left" w:pos="851"/>
                <w:tab w:val="left" w:pos="993"/>
              </w:tabs>
              <w:autoSpaceDE w:val="0"/>
              <w:autoSpaceDN w:val="0"/>
              <w:adjustRightInd w:val="0"/>
              <w:spacing w:after="0" w:line="240" w:lineRule="auto"/>
              <w:jc w:val="both"/>
              <w:rPr>
                <w:rFonts w:ascii="Times New Roman" w:hAnsi="Times New Roman" w:cs="Times New Roman"/>
                <w:shd w:val="clear" w:color="auto" w:fill="FFFFFF"/>
                <w:lang w:val="kk-KZ"/>
              </w:rPr>
            </w:pPr>
            <w:r w:rsidRPr="00036049">
              <w:rPr>
                <w:rFonts w:ascii="Times New Roman" w:hAnsi="Times New Roman" w:cs="Times New Roman"/>
                <w:shd w:val="clear" w:color="auto" w:fill="FFFFFF"/>
                <w:lang w:val="kk-KZ"/>
              </w:rPr>
              <w:t>БҚО  су  айдындарындағы  ихтопаразиттердің  экологиялық  және эпизоотологиялық ерекшеліктерін зерттеу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4C139" w14:textId="048F9C23" w:rsidR="00FA1FFA" w:rsidRPr="00036049"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58B03" w14:textId="77777777" w:rsidR="00FA1FFA" w:rsidRPr="00036049" w:rsidRDefault="00FA1FFA" w:rsidP="00CB2954">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2025. № 4-2 (81) С.174-183</w:t>
            </w:r>
            <w:r>
              <w:rPr>
                <w:rFonts w:ascii="Times New Roman" w:hAnsi="Times New Roman" w:cs="Times New Roman"/>
                <w:lang w:val="kk-KZ"/>
              </w:rPr>
              <w:t xml:space="preserve">. </w:t>
            </w:r>
            <w:r w:rsidRPr="00036049">
              <w:rPr>
                <w:rFonts w:ascii="Times New Roman" w:hAnsi="Times New Roman" w:cs="Times New Roman"/>
                <w:lang w:val="kk-KZ"/>
              </w:rPr>
              <w:t>DOI 10.52578/2305-9397-2025-4-2-174-183</w:t>
            </w:r>
          </w:p>
          <w:p w14:paraId="06356D65" w14:textId="77777777" w:rsidR="00FA1FFA" w:rsidRPr="00036049" w:rsidRDefault="00FA1FFA" w:rsidP="00432796">
            <w:pPr>
              <w:spacing w:after="0" w:line="240" w:lineRule="auto"/>
              <w:jc w:val="both"/>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26C52" w14:textId="1692B095" w:rsidR="00FA1FFA" w:rsidRPr="00036049" w:rsidRDefault="00FA1FFA"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25B35" w14:textId="7EF2FC02" w:rsidR="00FA1FFA" w:rsidRPr="00036049" w:rsidRDefault="00FA1FFA" w:rsidP="00FA1FFA">
            <w:pPr>
              <w:spacing w:after="0" w:line="240" w:lineRule="auto"/>
              <w:jc w:val="both"/>
              <w:rPr>
                <w:rFonts w:ascii="Times New Roman" w:hAnsi="Times New Roman" w:cs="Times New Roman"/>
                <w:lang w:val="kk-KZ"/>
              </w:rPr>
            </w:pPr>
            <w:r w:rsidRPr="00036049">
              <w:rPr>
                <w:rFonts w:ascii="Times New Roman" w:hAnsi="Times New Roman" w:cs="Times New Roman"/>
                <w:lang w:val="kk-KZ"/>
              </w:rPr>
              <w:t xml:space="preserve">Ақатова Р.И., Жумабаев А.К., Жумагалиева Г.К., Байтлесов Е.У., </w:t>
            </w:r>
          </w:p>
        </w:tc>
      </w:tr>
      <w:tr w:rsidR="00FA1FFA" w:rsidRPr="000E543C" w14:paraId="1303BF39"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1CB60" w14:textId="6050F40C" w:rsidR="00FA1FFA" w:rsidRPr="000E543C" w:rsidRDefault="000E543C" w:rsidP="000E543C">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4089A" w14:textId="32F23560" w:rsidR="00FA1FFA" w:rsidRPr="00432796" w:rsidRDefault="00FA1FFA" w:rsidP="00432796">
            <w:pPr>
              <w:spacing w:after="0" w:line="240" w:lineRule="auto"/>
              <w:jc w:val="both"/>
              <w:rPr>
                <w:rFonts w:ascii="Times New Roman" w:hAnsi="Times New Roman" w:cs="Times New Roman"/>
                <w:lang w:val="en-US"/>
              </w:rPr>
            </w:pPr>
            <w:r w:rsidRPr="00036049">
              <w:rPr>
                <w:rFonts w:ascii="Times New Roman" w:hAnsi="Times New Roman" w:cs="Times New Roman"/>
                <w:shd w:val="clear" w:color="auto" w:fill="FFFFFF"/>
                <w:lang w:val="en-US"/>
              </w:rPr>
              <w:t>Amino-acid composition of broiler</w:t>
            </w:r>
            <w:r>
              <w:rPr>
                <w:rFonts w:ascii="Times New Roman" w:hAnsi="Times New Roman" w:cs="Times New Roman"/>
                <w:shd w:val="clear" w:color="auto" w:fill="FFFFFF"/>
                <w:lang w:val="kk-KZ"/>
              </w:rPr>
              <w:t xml:space="preserve"> </w:t>
            </w:r>
            <w:r w:rsidRPr="00036049">
              <w:rPr>
                <w:rFonts w:ascii="Times New Roman" w:hAnsi="Times New Roman" w:cs="Times New Roman"/>
                <w:shd w:val="clear" w:color="auto" w:fill="FFFFFF"/>
                <w:lang w:val="en-US"/>
              </w:rPr>
              <w:t>meat in the application of feed</w:t>
            </w:r>
            <w:r>
              <w:rPr>
                <w:rFonts w:ascii="Times New Roman" w:hAnsi="Times New Roman" w:cs="Times New Roman"/>
                <w:shd w:val="clear" w:color="auto" w:fill="FFFFFF"/>
                <w:lang w:val="kk-KZ"/>
              </w:rPr>
              <w:t xml:space="preserve"> </w:t>
            </w:r>
            <w:r w:rsidRPr="00036049">
              <w:rPr>
                <w:rFonts w:ascii="Times New Roman" w:hAnsi="Times New Roman" w:cs="Times New Roman"/>
                <w:shd w:val="clear" w:color="auto" w:fill="FFFFFF"/>
                <w:lang w:val="en-US"/>
              </w:rPr>
              <w:t>additives «</w:t>
            </w:r>
            <w:proofErr w:type="spellStart"/>
            <w:r w:rsidRPr="00036049">
              <w:rPr>
                <w:rFonts w:ascii="Times New Roman" w:hAnsi="Times New Roman" w:cs="Times New Roman"/>
                <w:shd w:val="clear" w:color="auto" w:fill="FFFFFF"/>
                <w:lang w:val="en-US"/>
              </w:rPr>
              <w:t>opoka</w:t>
            </w:r>
            <w:proofErr w:type="spellEnd"/>
            <w:r w:rsidRPr="00036049">
              <w:rPr>
                <w:rFonts w:ascii="Times New Roman" w:hAnsi="Times New Roman" w:cs="Times New Roman"/>
                <w:shd w:val="clear" w:color="auto" w:fill="FFFFFF"/>
                <w:lang w:val="en-US"/>
              </w:rPr>
              <w:t>»</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D6E8" w14:textId="1932C160" w:rsidR="00FA1FFA" w:rsidRPr="00452328"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151C5" w14:textId="77777777"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2025. № 3-2 (80) С.276-284</w:t>
            </w:r>
          </w:p>
          <w:p w14:paraId="2F636FC1" w14:textId="77777777" w:rsidR="00FA1FFA" w:rsidRPr="00036049" w:rsidRDefault="00FA1FFA" w:rsidP="00432796">
            <w:pPr>
              <w:spacing w:after="0" w:line="240" w:lineRule="auto"/>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30121" w14:textId="3E1AE0DC" w:rsidR="00FA1FFA" w:rsidRPr="00452328" w:rsidRDefault="00FA1FFA" w:rsidP="00432796">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F0371" w14:textId="25AD2862" w:rsidR="00FA1FFA" w:rsidRPr="00036049" w:rsidRDefault="00FA1FFA" w:rsidP="00FA1FFA">
            <w:pPr>
              <w:spacing w:after="0" w:line="240" w:lineRule="auto"/>
              <w:jc w:val="both"/>
              <w:rPr>
                <w:rFonts w:ascii="Times New Roman" w:hAnsi="Times New Roman" w:cs="Times New Roman"/>
                <w:lang w:val="kk-KZ"/>
              </w:rPr>
            </w:pPr>
            <w:proofErr w:type="spellStart"/>
            <w:r w:rsidRPr="00036049">
              <w:rPr>
                <w:rFonts w:ascii="Times New Roman" w:hAnsi="Times New Roman" w:cs="Times New Roman"/>
                <w:shd w:val="clear" w:color="auto" w:fill="FFFFFF"/>
                <w:lang w:val="en-US"/>
              </w:rPr>
              <w:t>Nagimova</w:t>
            </w:r>
            <w:proofErr w:type="spellEnd"/>
            <w:r w:rsidRPr="00036049">
              <w:rPr>
                <w:rFonts w:ascii="Times New Roman" w:hAnsi="Times New Roman" w:cs="Times New Roman"/>
                <w:shd w:val="clear" w:color="auto" w:fill="FFFFFF"/>
                <w:lang w:val="en-US"/>
              </w:rPr>
              <w:t xml:space="preserve"> </w:t>
            </w:r>
            <w:proofErr w:type="spellStart"/>
            <w:proofErr w:type="gramStart"/>
            <w:r w:rsidRPr="00036049">
              <w:rPr>
                <w:rFonts w:ascii="Times New Roman" w:hAnsi="Times New Roman" w:cs="Times New Roman"/>
                <w:shd w:val="clear" w:color="auto" w:fill="FFFFFF"/>
                <w:lang w:val="en-US"/>
              </w:rPr>
              <w:t>G.Kh</w:t>
            </w:r>
            <w:proofErr w:type="spellEnd"/>
            <w:r w:rsidRPr="00036049">
              <w:rPr>
                <w:rFonts w:ascii="Times New Roman" w:hAnsi="Times New Roman" w:cs="Times New Roman"/>
                <w:shd w:val="clear" w:color="auto" w:fill="FFFFFF"/>
                <w:lang w:val="en-US"/>
              </w:rPr>
              <w:t>.,</w:t>
            </w:r>
            <w:proofErr w:type="gramEnd"/>
            <w:r w:rsidRPr="00036049">
              <w:rPr>
                <w:rFonts w:ascii="Times New Roman" w:hAnsi="Times New Roman" w:cs="Times New Roman"/>
                <w:shd w:val="clear" w:color="auto" w:fill="FFFFFF"/>
                <w:lang w:val="en-US"/>
              </w:rPr>
              <w:t xml:space="preserve"> </w:t>
            </w:r>
            <w:proofErr w:type="spellStart"/>
            <w:r w:rsidRPr="00036049">
              <w:rPr>
                <w:rFonts w:ascii="Times New Roman" w:hAnsi="Times New Roman" w:cs="Times New Roman"/>
                <w:shd w:val="clear" w:color="auto" w:fill="FFFFFF"/>
                <w:lang w:val="en-US"/>
              </w:rPr>
              <w:t>Montaeva</w:t>
            </w:r>
            <w:proofErr w:type="spellEnd"/>
            <w:r w:rsidRPr="00036049">
              <w:rPr>
                <w:rFonts w:ascii="Times New Roman" w:hAnsi="Times New Roman" w:cs="Times New Roman"/>
                <w:shd w:val="clear" w:color="auto" w:fill="FFFFFF"/>
                <w:lang w:val="en-US"/>
              </w:rPr>
              <w:t xml:space="preserve"> N.S.,</w:t>
            </w:r>
            <w:r>
              <w:rPr>
                <w:rFonts w:ascii="Times New Roman" w:hAnsi="Times New Roman" w:cs="Times New Roman"/>
                <w:shd w:val="clear" w:color="auto" w:fill="FFFFFF"/>
                <w:lang w:val="kk-KZ"/>
              </w:rPr>
              <w:t xml:space="preserve"> </w:t>
            </w:r>
            <w:proofErr w:type="spellStart"/>
            <w:r w:rsidRPr="00036049">
              <w:rPr>
                <w:rFonts w:ascii="Times New Roman" w:hAnsi="Times New Roman" w:cs="Times New Roman"/>
                <w:shd w:val="clear" w:color="auto" w:fill="FFFFFF"/>
                <w:lang w:val="en-US"/>
              </w:rPr>
              <w:t>Kushmukhanov</w:t>
            </w:r>
            <w:proofErr w:type="spellEnd"/>
            <w:r w:rsidRPr="00036049">
              <w:rPr>
                <w:rFonts w:ascii="Times New Roman" w:hAnsi="Times New Roman" w:cs="Times New Roman"/>
                <w:shd w:val="clear" w:color="auto" w:fill="FFFFFF"/>
                <w:lang w:val="en-US"/>
              </w:rPr>
              <w:t xml:space="preserve"> </w:t>
            </w:r>
            <w:proofErr w:type="spellStart"/>
            <w:r w:rsidRPr="00036049">
              <w:rPr>
                <w:rFonts w:ascii="Times New Roman" w:hAnsi="Times New Roman" w:cs="Times New Roman"/>
                <w:shd w:val="clear" w:color="auto" w:fill="FFFFFF"/>
                <w:lang w:val="en-US"/>
              </w:rPr>
              <w:t>Zh.S</w:t>
            </w:r>
            <w:proofErr w:type="spellEnd"/>
            <w:r w:rsidRPr="00036049">
              <w:rPr>
                <w:rFonts w:ascii="Times New Roman" w:hAnsi="Times New Roman" w:cs="Times New Roman"/>
                <w:shd w:val="clear" w:color="auto" w:fill="FFFFFF"/>
                <w:lang w:val="en-US"/>
              </w:rPr>
              <w:t>.,</w:t>
            </w:r>
            <w:r>
              <w:rPr>
                <w:rFonts w:ascii="Times New Roman" w:hAnsi="Times New Roman" w:cs="Times New Roman"/>
                <w:shd w:val="clear" w:color="auto" w:fill="FFFFFF"/>
                <w:lang w:val="kk-KZ"/>
              </w:rPr>
              <w:t xml:space="preserve"> </w:t>
            </w:r>
            <w:proofErr w:type="spellStart"/>
            <w:r w:rsidRPr="00036049">
              <w:rPr>
                <w:rFonts w:ascii="Times New Roman" w:hAnsi="Times New Roman" w:cs="Times New Roman"/>
                <w:shd w:val="clear" w:color="auto" w:fill="FFFFFF"/>
                <w:lang w:val="en-US"/>
              </w:rPr>
              <w:t>TolegenA.I</w:t>
            </w:r>
            <w:proofErr w:type="spellEnd"/>
            <w:r w:rsidRPr="00036049">
              <w:rPr>
                <w:rFonts w:ascii="Times New Roman" w:hAnsi="Times New Roman" w:cs="Times New Roman"/>
                <w:shd w:val="clear" w:color="auto" w:fill="FFFFFF"/>
                <w:lang w:val="en-US"/>
              </w:rPr>
              <w:t>.</w:t>
            </w:r>
          </w:p>
        </w:tc>
      </w:tr>
      <w:tr w:rsidR="00FA1FFA" w:rsidRPr="00B624F4" w14:paraId="468204C3" w14:textId="77777777" w:rsidTr="00432796">
        <w:trPr>
          <w:trHeight w:val="20"/>
          <w:jc w:val="center"/>
        </w:trPr>
        <w:tc>
          <w:tcPr>
            <w:tcW w:w="153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EDE47" w14:textId="142BF489" w:rsidR="00FA1FFA" w:rsidRPr="00432796" w:rsidRDefault="00FA1FFA" w:rsidP="00432796">
            <w:pPr>
              <w:spacing w:after="0" w:line="240" w:lineRule="auto"/>
              <w:jc w:val="center"/>
              <w:rPr>
                <w:rFonts w:ascii="Times New Roman" w:hAnsi="Times New Roman" w:cs="Times New Roman"/>
                <w:lang w:val="kk-KZ"/>
              </w:rPr>
            </w:pPr>
            <w:r w:rsidRPr="00452328">
              <w:rPr>
                <w:rFonts w:ascii="Times New Roman" w:eastAsia="Calibri" w:hAnsi="Times New Roman" w:cs="Times New Roman"/>
                <w:b/>
                <w:noProof/>
                <w:color w:val="auto"/>
                <w:bdr w:val="none" w:sz="0" w:space="0" w:color="auto"/>
                <w:lang w:val="kk-KZ" w:eastAsia="en-US"/>
              </w:rPr>
              <w:t xml:space="preserve">В материалах </w:t>
            </w:r>
            <w:r w:rsidRPr="00432796">
              <w:rPr>
                <w:rFonts w:ascii="Times New Roman" w:hAnsi="Times New Roman" w:cs="Times New Roman"/>
                <w:b/>
                <w:bCs/>
              </w:rPr>
              <w:t xml:space="preserve">Международной научно-практической </w:t>
            </w:r>
            <w:proofErr w:type="spellStart"/>
            <w:r w:rsidRPr="00432796">
              <w:rPr>
                <w:rFonts w:ascii="Times New Roman" w:hAnsi="Times New Roman" w:cs="Times New Roman"/>
                <w:b/>
                <w:bCs/>
              </w:rPr>
              <w:t>конференци</w:t>
            </w:r>
            <w:proofErr w:type="spellEnd"/>
            <w:r w:rsidRPr="00432796">
              <w:rPr>
                <w:rFonts w:ascii="Times New Roman" w:hAnsi="Times New Roman" w:cs="Times New Roman"/>
                <w:b/>
                <w:bCs/>
                <w:lang w:val="kk-KZ"/>
              </w:rPr>
              <w:t>й</w:t>
            </w:r>
          </w:p>
        </w:tc>
      </w:tr>
      <w:tr w:rsidR="00FA1FFA" w:rsidRPr="00B624F4" w14:paraId="6D5939B5"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7BFC7" w14:textId="3DC39413" w:rsidR="00FA1FFA" w:rsidRPr="000E543C" w:rsidRDefault="000E543C" w:rsidP="000E543C">
            <w:pPr>
              <w:spacing w:after="0" w:line="240" w:lineRule="auto"/>
              <w:jc w:val="center"/>
              <w:rPr>
                <w:rFonts w:ascii="Times New Roman" w:eastAsia="Times New Roman" w:hAnsi="Times New Roman" w:cs="Times New Roman"/>
                <w:sz w:val="24"/>
                <w:szCs w:val="24"/>
                <w:lang w:val="kk-KZ"/>
              </w:rPr>
            </w:pPr>
            <w:bookmarkStart w:id="0" w:name="_GoBack" w:colFirst="2" w:colLast="2"/>
            <w:r>
              <w:rPr>
                <w:rFonts w:ascii="Times New Roman" w:eastAsia="Times New Roman" w:hAnsi="Times New Roman" w:cs="Times New Roman"/>
                <w:sz w:val="24"/>
                <w:szCs w:val="24"/>
                <w:lang w:val="kk-KZ"/>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E83A4" w14:textId="22CCC2E2" w:rsidR="00FA1FFA" w:rsidRPr="00036049" w:rsidRDefault="00FA1FFA" w:rsidP="00432796">
            <w:pPr>
              <w:tabs>
                <w:tab w:val="left" w:pos="709"/>
                <w:tab w:val="left" w:pos="851"/>
                <w:tab w:val="left" w:pos="993"/>
              </w:tabs>
              <w:autoSpaceDE w:val="0"/>
              <w:autoSpaceDN w:val="0"/>
              <w:adjustRightInd w:val="0"/>
              <w:spacing w:after="0" w:line="240" w:lineRule="auto"/>
              <w:jc w:val="both"/>
              <w:rPr>
                <w:rFonts w:ascii="Times New Roman" w:hAnsi="Times New Roman" w:cs="Times New Roman"/>
                <w:lang w:val="en-US"/>
              </w:rPr>
            </w:pPr>
            <w:r w:rsidRPr="00036049">
              <w:rPr>
                <w:rFonts w:ascii="Times New Roman" w:hAnsi="Times New Roman" w:cs="Times New Roman"/>
                <w:lang w:val="en-US"/>
              </w:rPr>
              <w:t>Qualitative safety of fish in WKO.</w:t>
            </w:r>
          </w:p>
          <w:p w14:paraId="499D15F3" w14:textId="640D168C" w:rsidR="00FA1FFA" w:rsidRPr="00036049" w:rsidRDefault="00FA1FFA" w:rsidP="00432796">
            <w:pPr>
              <w:spacing w:after="0" w:line="240" w:lineRule="auto"/>
              <w:jc w:val="both"/>
              <w:rPr>
                <w:rFonts w:ascii="Times New Roman" w:hAnsi="Times New Roman" w:cs="Times New Roman"/>
                <w:noProof/>
                <w:lang w:val="kk-KZ"/>
              </w:rPr>
            </w:pPr>
            <w:proofErr w:type="spellStart"/>
            <w:r w:rsidRPr="0046282B">
              <w:rPr>
                <w:rFonts w:ascii="Times New Roman" w:hAnsi="Times New Roman" w:cs="Times New Roman"/>
              </w:rPr>
              <w:t>Summary</w:t>
            </w:r>
            <w:proofErr w:type="spellEnd"/>
          </w:p>
          <w:p w14:paraId="2A5FF05B" w14:textId="77777777" w:rsidR="00FA1FFA" w:rsidRPr="00036049" w:rsidRDefault="00FA1FFA" w:rsidP="00432796">
            <w:pPr>
              <w:spacing w:after="0" w:line="240" w:lineRule="auto"/>
              <w:jc w:val="both"/>
              <w:rPr>
                <w:rFonts w:ascii="Times New Roman" w:hAnsi="Times New Roman" w:cs="Times New Roman"/>
                <w:noProof/>
                <w:lang w:val="kk-KZ"/>
              </w:rPr>
            </w:pPr>
          </w:p>
          <w:p w14:paraId="5BD539B1" w14:textId="77777777" w:rsidR="00FA1FFA" w:rsidRPr="00036049" w:rsidRDefault="00FA1FFA"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313A5" w14:textId="3D94AE2C" w:rsidR="00FA1FFA" w:rsidRPr="00452328" w:rsidRDefault="00FA1FFA" w:rsidP="000E543C">
            <w:pPr>
              <w:spacing w:after="0" w:line="240" w:lineRule="auto"/>
              <w:jc w:val="center"/>
              <w:rPr>
                <w:rFonts w:ascii="Times New Roman" w:hAnsi="Times New Roman" w:cs="Times New Roman"/>
                <w:noProof/>
                <w:lang w:val="kk-KZ"/>
              </w:rPr>
            </w:pPr>
            <w:r w:rsidRPr="00036049">
              <w:rPr>
                <w:rFonts w:ascii="Times New Roman" w:hAnsi="Times New Roman" w:cs="Times New Roman"/>
                <w:noProof/>
                <w:lang w:val="kk-KZ"/>
              </w:rPr>
              <w:t>Статья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55A56" w14:textId="61F602FE"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rPr>
              <w:t>Сборник научных трудов</w:t>
            </w:r>
            <w:r>
              <w:rPr>
                <w:rFonts w:ascii="Times New Roman" w:hAnsi="Times New Roman" w:cs="Times New Roman"/>
                <w:lang w:val="kk-KZ"/>
              </w:rPr>
              <w:t xml:space="preserve"> </w:t>
            </w:r>
            <w:r w:rsidRPr="00036049">
              <w:rPr>
                <w:rFonts w:ascii="Times New Roman" w:hAnsi="Times New Roman" w:cs="Times New Roman"/>
              </w:rPr>
              <w:t>Международной научно-практической конференции 18-19 сентября</w:t>
            </w:r>
            <w:r>
              <w:rPr>
                <w:rFonts w:ascii="Times New Roman" w:hAnsi="Times New Roman" w:cs="Times New Roman"/>
                <w:lang w:val="kk-KZ"/>
              </w:rPr>
              <w:t xml:space="preserve"> </w:t>
            </w:r>
            <w:r w:rsidRPr="00036049">
              <w:rPr>
                <w:rFonts w:ascii="Times New Roman" w:hAnsi="Times New Roman" w:cs="Times New Roman"/>
              </w:rPr>
              <w:t>«</w:t>
            </w:r>
            <w:proofErr w:type="spellStart"/>
            <w:r w:rsidRPr="00036049">
              <w:rPr>
                <w:rFonts w:ascii="Times New Roman" w:hAnsi="Times New Roman" w:cs="Times New Roman"/>
              </w:rPr>
              <w:t>Зооантропонозные</w:t>
            </w:r>
            <w:proofErr w:type="spellEnd"/>
            <w:r w:rsidRPr="00036049">
              <w:rPr>
                <w:rFonts w:ascii="Times New Roman" w:hAnsi="Times New Roman" w:cs="Times New Roman"/>
              </w:rPr>
              <w:t xml:space="preserve"> заболевания сельскохозяйственных животных и современные меры борьбы». С. 19-28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77453" w14:textId="48B44DBE" w:rsidR="00FA1FFA" w:rsidRPr="00452328" w:rsidRDefault="00FA1FFA" w:rsidP="00432796">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68140" w14:textId="586494CC" w:rsidR="00FA1FFA" w:rsidRPr="00036049" w:rsidRDefault="00FA1FFA" w:rsidP="00FA1FFA">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Акатова Р.И., </w:t>
            </w:r>
            <w:proofErr w:type="spellStart"/>
            <w:r w:rsidRPr="00036049">
              <w:rPr>
                <w:rFonts w:ascii="Times New Roman" w:hAnsi="Times New Roman" w:cs="Times New Roman"/>
              </w:rPr>
              <w:t>Абатова</w:t>
            </w:r>
            <w:proofErr w:type="spellEnd"/>
            <w:r w:rsidRPr="00036049">
              <w:rPr>
                <w:rFonts w:ascii="Times New Roman" w:hAnsi="Times New Roman" w:cs="Times New Roman"/>
                <w:b/>
                <w:bCs/>
                <w:noProof/>
                <w:lang w:val="kk-KZ"/>
              </w:rPr>
              <w:t xml:space="preserve"> </w:t>
            </w:r>
            <w:r w:rsidRPr="00036049">
              <w:rPr>
                <w:rFonts w:ascii="Times New Roman" w:hAnsi="Times New Roman" w:cs="Times New Roman"/>
              </w:rPr>
              <w:t>Н.О.</w:t>
            </w:r>
          </w:p>
        </w:tc>
      </w:tr>
      <w:tr w:rsidR="00FA1FFA" w:rsidRPr="00B624F4" w14:paraId="71AD1FDE"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290BD" w14:textId="1C1E70E8" w:rsidR="00FA1FFA" w:rsidRPr="000E543C" w:rsidRDefault="000E543C" w:rsidP="000E543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7680C" w14:textId="3414EF35" w:rsidR="00FA1FFA" w:rsidRPr="00FA6C43" w:rsidRDefault="00FA1FFA" w:rsidP="00FA6C43">
            <w:pPr>
              <w:tabs>
                <w:tab w:val="left" w:pos="709"/>
                <w:tab w:val="left" w:pos="851"/>
                <w:tab w:val="left" w:pos="993"/>
              </w:tabs>
              <w:autoSpaceDE w:val="0"/>
              <w:autoSpaceDN w:val="0"/>
              <w:adjustRightInd w:val="0"/>
              <w:spacing w:after="0" w:line="240" w:lineRule="auto"/>
              <w:jc w:val="both"/>
              <w:rPr>
                <w:rFonts w:ascii="Times New Roman" w:hAnsi="Times New Roman" w:cs="Times New Roman"/>
              </w:rPr>
            </w:pPr>
            <w:r w:rsidRPr="005B27DA">
              <w:rPr>
                <w:rFonts w:ascii="Times New Roman" w:hAnsi="Times New Roman" w:cs="Times New Roman"/>
                <w:lang w:val="kk-KZ"/>
              </w:rPr>
              <w:t>Оценка показателей качества и безопасности рыбной продукции, реализуемой в торговых точках западно-казахстанской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F4F7B" w14:textId="336072DC" w:rsidR="00FA1FFA" w:rsidRPr="00036049" w:rsidRDefault="00FA1FFA" w:rsidP="000E543C">
            <w:pPr>
              <w:spacing w:after="0" w:line="240" w:lineRule="auto"/>
              <w:jc w:val="center"/>
              <w:rPr>
                <w:rFonts w:ascii="Times New Roman" w:hAnsi="Times New Roman" w:cs="Times New Roman"/>
                <w:noProof/>
                <w:lang w:val="kk-KZ"/>
              </w:rPr>
            </w:pPr>
            <w:r>
              <w:rPr>
                <w:rFonts w:ascii="Times New Roman" w:hAnsi="Times New Roman" w:cs="Times New Roman"/>
                <w:noProof/>
                <w:lang w:val="kk-KZ"/>
              </w:rPr>
              <w:t>С</w:t>
            </w:r>
            <w:r w:rsidRPr="00D67D71">
              <w:rPr>
                <w:rFonts w:ascii="Times New Roman" w:hAnsi="Times New Roman" w:cs="Times New Roman"/>
                <w:noProof/>
                <w:lang w:val="kk-KZ"/>
              </w:rPr>
              <w:t>татья</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8E13A" w14:textId="1C12B9CF" w:rsidR="00FA1FFA" w:rsidRPr="00D67D71" w:rsidRDefault="00FA1FFA" w:rsidP="0042084C">
            <w:pPr>
              <w:spacing w:after="0" w:line="240" w:lineRule="auto"/>
              <w:jc w:val="both"/>
              <w:rPr>
                <w:rFonts w:ascii="Times New Roman" w:hAnsi="Times New Roman" w:cs="Times New Roman"/>
                <w:lang w:val="kk-KZ"/>
              </w:rPr>
            </w:pPr>
            <w:r w:rsidRPr="0042084C">
              <w:rPr>
                <w:rFonts w:ascii="Times New Roman" w:hAnsi="Times New Roman" w:cs="Times New Roman"/>
              </w:rPr>
              <w:t>Ветеринарная наука и практика Материалы Международной научно-практической конференции</w:t>
            </w:r>
            <w:r w:rsidRPr="00D67D71">
              <w:rPr>
                <w:rFonts w:ascii="Times New Roman" w:hAnsi="Times New Roman" w:cs="Times New Roman"/>
              </w:rPr>
              <w:t xml:space="preserve"> </w:t>
            </w:r>
            <w:r>
              <w:rPr>
                <w:rFonts w:ascii="Times New Roman" w:hAnsi="Times New Roman" w:cs="Times New Roman"/>
                <w:lang w:val="kk-KZ"/>
              </w:rPr>
              <w:t xml:space="preserve">2025 год С.112-121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522BF" w14:textId="55A29D41" w:rsidR="00FA1FFA" w:rsidRDefault="00FA1FFA" w:rsidP="00432796">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2DE75" w14:textId="4AFFF4F1" w:rsidR="00FA1FFA" w:rsidRPr="00D67D71" w:rsidRDefault="00FA1FFA" w:rsidP="00FA1FFA">
            <w:pPr>
              <w:spacing w:after="0" w:line="240" w:lineRule="auto"/>
              <w:jc w:val="both"/>
              <w:rPr>
                <w:rFonts w:ascii="Times New Roman" w:hAnsi="Times New Roman" w:cs="Times New Roman"/>
                <w:lang w:val="kk-KZ"/>
              </w:rPr>
            </w:pPr>
            <w:proofErr w:type="spellStart"/>
            <w:r w:rsidRPr="00D67D71">
              <w:rPr>
                <w:rFonts w:ascii="Times New Roman" w:hAnsi="Times New Roman" w:cs="Times New Roman"/>
              </w:rPr>
              <w:t>Ақатова</w:t>
            </w:r>
            <w:proofErr w:type="spellEnd"/>
            <w:r w:rsidRPr="00D67D71">
              <w:rPr>
                <w:rFonts w:ascii="Times New Roman" w:hAnsi="Times New Roman" w:cs="Times New Roman"/>
              </w:rPr>
              <w:t xml:space="preserve"> Р.И.</w:t>
            </w:r>
            <w:r>
              <w:rPr>
                <w:rFonts w:ascii="Times New Roman" w:hAnsi="Times New Roman" w:cs="Times New Roman"/>
                <w:lang w:val="kk-KZ"/>
              </w:rPr>
              <w:t>,</w:t>
            </w:r>
            <w:r>
              <w:t xml:space="preserve"> </w:t>
            </w:r>
            <w:r w:rsidRPr="00D67D71">
              <w:rPr>
                <w:rFonts w:ascii="Times New Roman" w:hAnsi="Times New Roman" w:cs="Times New Roman"/>
                <w:lang w:val="kk-KZ"/>
              </w:rPr>
              <w:t>Абатова Н.О.</w:t>
            </w:r>
          </w:p>
        </w:tc>
      </w:tr>
      <w:bookmarkEnd w:id="0"/>
      <w:tr w:rsidR="00FA1FFA" w:rsidRPr="00B624F4" w14:paraId="7E704A46" w14:textId="77777777" w:rsidTr="00432796">
        <w:trPr>
          <w:trHeight w:val="20"/>
          <w:jc w:val="center"/>
        </w:trPr>
        <w:tc>
          <w:tcPr>
            <w:tcW w:w="153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ED223" w14:textId="7378A331" w:rsidR="00FA1FFA" w:rsidRPr="00036049" w:rsidRDefault="00FA1FFA" w:rsidP="00432796">
            <w:pPr>
              <w:spacing w:after="0" w:line="240" w:lineRule="auto"/>
              <w:jc w:val="center"/>
              <w:rPr>
                <w:rFonts w:ascii="Times New Roman" w:hAnsi="Times New Roman" w:cs="Times New Roman"/>
                <w:lang w:val="kk-KZ"/>
              </w:rPr>
            </w:pPr>
            <w:r w:rsidRPr="001B2618">
              <w:rPr>
                <w:rFonts w:ascii="Times New Roman" w:eastAsia="Times New Roman" w:hAnsi="Times New Roman" w:cs="Times New Roman"/>
                <w:b/>
                <w:bCs/>
                <w:sz w:val="24"/>
                <w:szCs w:val="24"/>
              </w:rPr>
              <w:t>Патенты</w:t>
            </w:r>
          </w:p>
        </w:tc>
      </w:tr>
      <w:tr w:rsidR="00FA1FFA" w:rsidRPr="000E543C" w14:paraId="6E182E9E"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D5ED" w14:textId="7EC340D5" w:rsidR="00FA1FFA" w:rsidRPr="000E543C" w:rsidRDefault="000E543C" w:rsidP="000E543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C93AD" w14:textId="4939D5C5" w:rsidR="00FA1FFA" w:rsidRPr="0046282B" w:rsidRDefault="00FA1FFA" w:rsidP="00432796">
            <w:pPr>
              <w:spacing w:after="0" w:line="240" w:lineRule="auto"/>
              <w:rPr>
                <w:rFonts w:ascii="Times New Roman" w:hAnsi="Times New Roman" w:cs="Times New Roman"/>
                <w:lang w:val="kk-KZ"/>
              </w:rPr>
            </w:pPr>
            <w:r w:rsidRPr="00036049">
              <w:rPr>
                <w:rFonts w:ascii="Times New Roman" w:hAnsi="Times New Roman" w:cs="Times New Roman"/>
              </w:rPr>
              <w:t>Способ вы</w:t>
            </w:r>
            <w:r>
              <w:rPr>
                <w:rFonts w:ascii="Times New Roman" w:hAnsi="Times New Roman" w:cs="Times New Roman"/>
              </w:rPr>
              <w:t>ведения кадмия из рыбного сырья</w:t>
            </w:r>
          </w:p>
          <w:p w14:paraId="6978AE01" w14:textId="77777777" w:rsidR="00FA1FFA" w:rsidRPr="00036049" w:rsidRDefault="00FA1FFA"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84317" w14:textId="77777777" w:rsidR="00FA1FFA" w:rsidRPr="00452328" w:rsidRDefault="00FA1FFA" w:rsidP="00432796">
            <w:pPr>
              <w:spacing w:after="0" w:line="240" w:lineRule="auto"/>
              <w:jc w:val="both"/>
              <w:rPr>
                <w:rFonts w:ascii="Times New Roman" w:hAnsi="Times New Roman" w:cs="Times New Roman"/>
                <w:noProof/>
                <w:lang w:val="kk-KZ"/>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2A452" w14:textId="2CEAE9F9"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w:t>
            </w:r>
            <w:proofErr w:type="gramStart"/>
            <w:r w:rsidRPr="00036049">
              <w:rPr>
                <w:rFonts w:ascii="Times New Roman" w:hAnsi="Times New Roman" w:cs="Times New Roman"/>
              </w:rPr>
              <w:t>a</w:t>
            </w:r>
            <w:proofErr w:type="spellEnd"/>
            <w:proofErr w:type="gramEnd"/>
            <w:r w:rsidRPr="00036049">
              <w:rPr>
                <w:rFonts w:ascii="Times New Roman" w:hAnsi="Times New Roman" w:cs="Times New Roman"/>
              </w:rPr>
              <w:t xml:space="preserve"> полезную модель</w:t>
            </w:r>
            <w:r>
              <w:rPr>
                <w:rFonts w:ascii="Times New Roman" w:hAnsi="Times New Roman" w:cs="Times New Roman"/>
                <w:lang w:val="kk-KZ"/>
              </w:rPr>
              <w:t xml:space="preserve"> </w:t>
            </w:r>
            <w:r w:rsidRPr="00036049">
              <w:rPr>
                <w:rFonts w:ascii="Times New Roman" w:hAnsi="Times New Roman" w:cs="Times New Roman"/>
              </w:rPr>
              <w:t>№ 8012</w:t>
            </w:r>
            <w:r w:rsidRPr="00036049">
              <w:rPr>
                <w:rFonts w:ascii="Times New Roman" w:hAnsi="Times New Roman" w:cs="Times New Roman"/>
                <w:lang w:val="kk-KZ"/>
              </w:rPr>
              <w:t>.</w:t>
            </w:r>
            <w:r w:rsidRPr="00036049">
              <w:rPr>
                <w:rFonts w:ascii="Times New Roman" w:hAnsi="Times New Roman" w:cs="Times New Roman"/>
              </w:rPr>
              <w:t xml:space="preserve">  </w:t>
            </w:r>
            <w:r w:rsidRPr="00036049">
              <w:rPr>
                <w:rFonts w:ascii="Times New Roman" w:hAnsi="Times New Roman" w:cs="Times New Roman"/>
                <w:lang w:val="kk-KZ"/>
              </w:rPr>
              <w:t>28.04.2023.</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 собственности»</w:t>
            </w:r>
            <w:r>
              <w:rPr>
                <w:rFonts w:ascii="Times New Roman" w:hAnsi="Times New Roman" w:cs="Times New Roman"/>
                <w:lang w:val="kk-KZ"/>
              </w:rPr>
              <w:t xml:space="preserve"> </w:t>
            </w: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6A4E6" w14:textId="77777777" w:rsidR="00FA1FFA" w:rsidRPr="00452328" w:rsidRDefault="00FA1FFA" w:rsidP="00432796">
            <w:pPr>
              <w:spacing w:after="0" w:line="240" w:lineRule="auto"/>
              <w:jc w:val="both"/>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0CD7E" w14:textId="6459257C" w:rsidR="00FA1FFA" w:rsidRPr="00036049" w:rsidRDefault="00FA1FFA" w:rsidP="0046282B">
            <w:pPr>
              <w:spacing w:after="0" w:line="240" w:lineRule="auto"/>
              <w:rPr>
                <w:rFonts w:ascii="Times New Roman" w:hAnsi="Times New Roman" w:cs="Times New Roman"/>
                <w:lang w:val="kk-KZ"/>
              </w:rPr>
            </w:pPr>
            <w:r w:rsidRPr="00036049">
              <w:rPr>
                <w:rFonts w:ascii="Times New Roman" w:hAnsi="Times New Roman" w:cs="Times New Roman"/>
                <w:lang w:val="kk-KZ"/>
              </w:rPr>
              <w:t>Кадралиева Б.Т.</w:t>
            </w:r>
            <w:r>
              <w:rPr>
                <w:rFonts w:ascii="Times New Roman" w:hAnsi="Times New Roman" w:cs="Times New Roman"/>
                <w:lang w:val="kk-KZ"/>
              </w:rPr>
              <w:t>,</w:t>
            </w:r>
            <w:r w:rsidRPr="00036049">
              <w:rPr>
                <w:rFonts w:ascii="Times New Roman" w:hAnsi="Times New Roman" w:cs="Times New Roman"/>
                <w:lang w:val="kk-KZ"/>
              </w:rPr>
              <w:t>Усенов Ж.Т.</w:t>
            </w:r>
            <w:r>
              <w:rPr>
                <w:rFonts w:ascii="Times New Roman" w:hAnsi="Times New Roman" w:cs="Times New Roman"/>
                <w:lang w:val="kk-KZ"/>
              </w:rPr>
              <w:t xml:space="preserve">, </w:t>
            </w:r>
            <w:r w:rsidRPr="00036049">
              <w:rPr>
                <w:rFonts w:ascii="Times New Roman" w:hAnsi="Times New Roman" w:cs="Times New Roman"/>
                <w:lang w:val="kk-KZ"/>
              </w:rPr>
              <w:t>Кушмуханов Ж.С.</w:t>
            </w:r>
            <w:r>
              <w:rPr>
                <w:rFonts w:ascii="Times New Roman" w:hAnsi="Times New Roman" w:cs="Times New Roman"/>
                <w:lang w:val="kk-KZ"/>
              </w:rPr>
              <w:t xml:space="preserve">, </w:t>
            </w:r>
            <w:r w:rsidRPr="00036049">
              <w:rPr>
                <w:rFonts w:ascii="Times New Roman" w:hAnsi="Times New Roman" w:cs="Times New Roman"/>
                <w:lang w:val="kk-KZ"/>
              </w:rPr>
              <w:t>Жумабаев А.К.</w:t>
            </w:r>
          </w:p>
        </w:tc>
      </w:tr>
      <w:tr w:rsidR="00FA1FFA" w:rsidRPr="000E543C" w14:paraId="15168DF5"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07B78" w14:textId="27B99411" w:rsidR="00FA1FFA" w:rsidRPr="000E543C" w:rsidRDefault="000E543C" w:rsidP="000E543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7B7E6" w14:textId="600D5E66" w:rsidR="00FA1FFA" w:rsidRPr="0046282B" w:rsidRDefault="00FA1FFA" w:rsidP="00432796">
            <w:pPr>
              <w:spacing w:after="0" w:line="240" w:lineRule="auto"/>
              <w:rPr>
                <w:rFonts w:ascii="Times New Roman" w:hAnsi="Times New Roman" w:cs="Times New Roman"/>
                <w:lang w:val="kk-KZ"/>
              </w:rPr>
            </w:pPr>
            <w:r w:rsidRPr="00036049">
              <w:rPr>
                <w:rFonts w:ascii="Times New Roman" w:hAnsi="Times New Roman" w:cs="Times New Roman"/>
              </w:rPr>
              <w:t xml:space="preserve">Способ </w:t>
            </w:r>
            <w:r w:rsidRPr="00036049">
              <w:rPr>
                <w:rFonts w:ascii="Times New Roman" w:hAnsi="Times New Roman" w:cs="Times New Roman"/>
                <w:lang w:val="kk-KZ"/>
              </w:rPr>
              <w:t>повышения продуктивности и качества мяса перепелов</w:t>
            </w:r>
          </w:p>
          <w:p w14:paraId="539D8448" w14:textId="77777777" w:rsidR="00FA1FFA" w:rsidRPr="00036049" w:rsidRDefault="00FA1FFA"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8A841" w14:textId="77777777" w:rsidR="00FA1FFA" w:rsidRPr="00452328" w:rsidRDefault="00FA1FFA" w:rsidP="00432796">
            <w:pPr>
              <w:spacing w:after="0" w:line="240" w:lineRule="auto"/>
              <w:jc w:val="both"/>
              <w:rPr>
                <w:rFonts w:ascii="Times New Roman" w:hAnsi="Times New Roman" w:cs="Times New Roman"/>
                <w:noProof/>
                <w:lang w:val="kk-KZ"/>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6C7E5" w14:textId="76D9D172"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нa</w:t>
            </w:r>
            <w:proofErr w:type="spellEnd"/>
            <w:r w:rsidRPr="00036049">
              <w:rPr>
                <w:rFonts w:ascii="Times New Roman" w:hAnsi="Times New Roman" w:cs="Times New Roman"/>
              </w:rPr>
              <w:t xml:space="preserve"> полезную модель№ </w:t>
            </w:r>
            <w:r w:rsidRPr="00036049">
              <w:rPr>
                <w:rFonts w:ascii="Times New Roman" w:hAnsi="Times New Roman" w:cs="Times New Roman"/>
                <w:lang w:val="kk-KZ"/>
              </w:rPr>
              <w:t>9</w:t>
            </w:r>
            <w:r w:rsidRPr="00036049">
              <w:rPr>
                <w:rFonts w:ascii="Times New Roman" w:hAnsi="Times New Roman" w:cs="Times New Roman"/>
              </w:rPr>
              <w:t>8</w:t>
            </w:r>
            <w:r w:rsidRPr="00036049">
              <w:rPr>
                <w:rFonts w:ascii="Times New Roman" w:hAnsi="Times New Roman" w:cs="Times New Roman"/>
                <w:lang w:val="kk-KZ"/>
              </w:rPr>
              <w:t>93.</w:t>
            </w:r>
            <w:r w:rsidRPr="00036049">
              <w:rPr>
                <w:rFonts w:ascii="Times New Roman" w:hAnsi="Times New Roman" w:cs="Times New Roman"/>
              </w:rPr>
              <w:t xml:space="preserve">  </w:t>
            </w:r>
            <w:r w:rsidRPr="00036049">
              <w:rPr>
                <w:rFonts w:ascii="Times New Roman" w:hAnsi="Times New Roman" w:cs="Times New Roman"/>
                <w:lang w:val="kk-KZ"/>
              </w:rPr>
              <w:t>06.12.2024.</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 собственности»</w:t>
            </w:r>
            <w:r w:rsidR="000E543C">
              <w:rPr>
                <w:rFonts w:ascii="Times New Roman" w:hAnsi="Times New Roman" w:cs="Times New Roman"/>
                <w:lang w:val="kk-KZ"/>
              </w:rPr>
              <w:t xml:space="preserve"> </w:t>
            </w:r>
          </w:p>
          <w:p w14:paraId="648BA73E" w14:textId="04CF9820" w:rsidR="00FA1FFA" w:rsidRPr="00036049"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BE95C" w14:textId="77777777" w:rsidR="00FA1FFA" w:rsidRPr="00452328" w:rsidRDefault="00FA1FFA" w:rsidP="00432796">
            <w:pPr>
              <w:spacing w:after="0" w:line="240" w:lineRule="auto"/>
              <w:jc w:val="both"/>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46794" w14:textId="103BE1FB" w:rsidR="00FA1FFA" w:rsidRPr="00036049" w:rsidRDefault="00FA1FFA" w:rsidP="0046282B">
            <w:pPr>
              <w:spacing w:after="0" w:line="240" w:lineRule="auto"/>
              <w:rPr>
                <w:rFonts w:ascii="Times New Roman" w:hAnsi="Times New Roman" w:cs="Times New Roman"/>
                <w:lang w:val="kk-KZ"/>
              </w:rPr>
            </w:pPr>
            <w:r w:rsidRPr="00036049">
              <w:rPr>
                <w:rFonts w:ascii="Times New Roman" w:hAnsi="Times New Roman" w:cs="Times New Roman"/>
                <w:lang w:val="kk-KZ"/>
              </w:rPr>
              <w:t>Кушмуханов Ж.С.</w:t>
            </w:r>
            <w:r>
              <w:rPr>
                <w:rFonts w:ascii="Times New Roman" w:hAnsi="Times New Roman" w:cs="Times New Roman"/>
                <w:lang w:val="kk-KZ"/>
              </w:rPr>
              <w:t xml:space="preserve">, </w:t>
            </w:r>
            <w:r w:rsidRPr="00036049">
              <w:rPr>
                <w:rFonts w:ascii="Times New Roman" w:hAnsi="Times New Roman" w:cs="Times New Roman"/>
                <w:lang w:val="kk-KZ"/>
              </w:rPr>
              <w:t>Кереев А.К.</w:t>
            </w:r>
            <w:r>
              <w:rPr>
                <w:rFonts w:ascii="Times New Roman" w:hAnsi="Times New Roman" w:cs="Times New Roman"/>
                <w:lang w:val="kk-KZ"/>
              </w:rPr>
              <w:t xml:space="preserve">, </w:t>
            </w:r>
            <w:r w:rsidRPr="00036049">
              <w:rPr>
                <w:rFonts w:ascii="Times New Roman" w:hAnsi="Times New Roman" w:cs="Times New Roman"/>
                <w:lang w:val="kk-KZ"/>
              </w:rPr>
              <w:t>Усенов Ж.Т.</w:t>
            </w:r>
            <w:r>
              <w:rPr>
                <w:rFonts w:ascii="Times New Roman" w:hAnsi="Times New Roman" w:cs="Times New Roman"/>
                <w:lang w:val="kk-KZ"/>
              </w:rPr>
              <w:t xml:space="preserve">, </w:t>
            </w:r>
            <w:r w:rsidRPr="00036049">
              <w:rPr>
                <w:rFonts w:ascii="Times New Roman" w:hAnsi="Times New Roman" w:cs="Times New Roman"/>
                <w:lang w:val="kk-KZ"/>
              </w:rPr>
              <w:t>Сенгалиев Е.М.</w:t>
            </w:r>
            <w:r>
              <w:rPr>
                <w:rFonts w:ascii="Times New Roman" w:hAnsi="Times New Roman" w:cs="Times New Roman"/>
                <w:lang w:val="kk-KZ"/>
              </w:rPr>
              <w:t xml:space="preserve">, </w:t>
            </w:r>
            <w:r w:rsidRPr="00036049">
              <w:rPr>
                <w:rFonts w:ascii="Times New Roman" w:hAnsi="Times New Roman" w:cs="Times New Roman"/>
                <w:lang w:val="kk-KZ"/>
              </w:rPr>
              <w:t>Жумабаев А.К.</w:t>
            </w:r>
            <w:r>
              <w:rPr>
                <w:rFonts w:ascii="Times New Roman" w:hAnsi="Times New Roman" w:cs="Times New Roman"/>
                <w:lang w:val="kk-KZ"/>
              </w:rPr>
              <w:t xml:space="preserve">, </w:t>
            </w:r>
            <w:r w:rsidRPr="00036049">
              <w:rPr>
                <w:rFonts w:ascii="Times New Roman" w:hAnsi="Times New Roman" w:cs="Times New Roman"/>
                <w:lang w:val="kk-KZ"/>
              </w:rPr>
              <w:t>Абирова И.М.</w:t>
            </w:r>
            <w:r w:rsidRPr="00036049">
              <w:rPr>
                <w:rFonts w:ascii="Times New Roman" w:hAnsi="Times New Roman" w:cs="Times New Roman"/>
                <w:lang w:val="kk-KZ"/>
              </w:rPr>
              <w:tab/>
            </w:r>
          </w:p>
        </w:tc>
      </w:tr>
      <w:tr w:rsidR="00FA1FFA" w:rsidRPr="00FA1FFA" w14:paraId="7A7E53A3" w14:textId="77777777" w:rsidTr="00FA1FFA">
        <w:trPr>
          <w:trHeight w:val="336"/>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1DC67" w14:textId="54D07940" w:rsidR="00FA1FFA" w:rsidRPr="00FA1FFA" w:rsidRDefault="00FA1FFA" w:rsidP="00FA1FF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11197" w14:textId="5CC86E08" w:rsidR="00FA1FFA" w:rsidRPr="00036049" w:rsidRDefault="00FA1FFA" w:rsidP="00FA1FFA">
            <w:pPr>
              <w:spacing w:after="0" w:line="240" w:lineRule="auto"/>
              <w:jc w:val="center"/>
              <w:rPr>
                <w:rFonts w:ascii="Times New Roman" w:hAnsi="Times New Roman" w:cs="Times New Roman"/>
              </w:rPr>
            </w:pPr>
            <w:r>
              <w:rPr>
                <w:rFonts w:ascii="Times New Roman" w:hAnsi="Times New Roman" w:cs="Times New Roman"/>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B435" w14:textId="10320452" w:rsidR="00FA1FFA" w:rsidRPr="00452328" w:rsidRDefault="00FA1FFA" w:rsidP="00FA1FFA">
            <w:pPr>
              <w:spacing w:after="0" w:line="240" w:lineRule="auto"/>
              <w:jc w:val="center"/>
              <w:rPr>
                <w:rFonts w:ascii="Times New Roman" w:hAnsi="Times New Roman" w:cs="Times New Roman"/>
                <w:noProof/>
                <w:lang w:val="kk-KZ"/>
              </w:rPr>
            </w:pPr>
            <w:r>
              <w:rPr>
                <w:rFonts w:ascii="Times New Roman" w:hAnsi="Times New Roman" w:cs="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A33BE" w14:textId="69DC8857" w:rsidR="00FA1FFA" w:rsidRPr="00036049" w:rsidRDefault="00FA1FFA" w:rsidP="00FA1FFA">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FB55F" w14:textId="4C67678B" w:rsidR="00FA1FFA" w:rsidRPr="00452328" w:rsidRDefault="00FA1FFA" w:rsidP="00FA1FFA">
            <w:pPr>
              <w:spacing w:after="0" w:line="240" w:lineRule="auto"/>
              <w:jc w:val="center"/>
              <w:rPr>
                <w:rFonts w:ascii="Times New Roman" w:hAnsi="Times New Roman" w:cs="Times New Roman"/>
                <w:noProof/>
                <w:color w:val="auto"/>
                <w:lang w:val="kk-KZ"/>
              </w:rPr>
            </w:pPr>
            <w:r>
              <w:rPr>
                <w:rFonts w:ascii="Times New Roman" w:hAnsi="Times New Roman" w:cs="Times New Roman"/>
                <w:noProof/>
                <w:color w:val="auto"/>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DE3F1" w14:textId="35FC1597" w:rsidR="00FA1FFA" w:rsidRPr="00036049" w:rsidRDefault="00FA1FFA" w:rsidP="00FA1FFA">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FA1FFA" w:rsidRPr="00FA1FFA" w14:paraId="1E8F602F" w14:textId="77777777" w:rsidTr="0052606E">
        <w:trPr>
          <w:trHeight w:val="133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AD634" w14:textId="6EAAB4B2" w:rsidR="00FA1FFA" w:rsidRPr="000E543C" w:rsidRDefault="000E543C" w:rsidP="000E543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242E1" w14:textId="77777777" w:rsidR="00FA1FFA" w:rsidRPr="0046282B" w:rsidRDefault="00FA1FFA" w:rsidP="00BF42B0">
            <w:pPr>
              <w:spacing w:after="0" w:line="240" w:lineRule="auto"/>
              <w:rPr>
                <w:rFonts w:ascii="Times New Roman" w:hAnsi="Times New Roman" w:cs="Times New Roman"/>
                <w:lang w:val="kk-KZ"/>
              </w:rPr>
            </w:pPr>
            <w:r w:rsidRPr="0046282B">
              <w:rPr>
                <w:rFonts w:ascii="Times New Roman" w:hAnsi="Times New Roman" w:cs="Times New Roman"/>
                <w:lang w:val="kk-KZ"/>
              </w:rPr>
              <w:t xml:space="preserve"> </w:t>
            </w:r>
            <w:r w:rsidRPr="00036049">
              <w:rPr>
                <w:rFonts w:ascii="Times New Roman" w:hAnsi="Times New Roman" w:cs="Times New Roman"/>
              </w:rPr>
              <w:t xml:space="preserve">Способ </w:t>
            </w:r>
            <w:r w:rsidRPr="00036049">
              <w:rPr>
                <w:rFonts w:ascii="Times New Roman" w:hAnsi="Times New Roman" w:cs="Times New Roman"/>
                <w:lang w:val="kk-KZ"/>
              </w:rPr>
              <w:t>повышения продуктивности и качества мяса бройлеров</w:t>
            </w:r>
          </w:p>
          <w:p w14:paraId="6DD866D9" w14:textId="77777777" w:rsidR="00FA1FFA" w:rsidRPr="0046282B" w:rsidRDefault="00FA1FFA" w:rsidP="00432796">
            <w:pPr>
              <w:spacing w:after="0" w:line="240" w:lineRule="auto"/>
              <w:rPr>
                <w:rFonts w:ascii="Times New Roman" w:hAnsi="Times New Roman" w:cs="Times New Roman"/>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E8A7F" w14:textId="77777777" w:rsidR="00FA1FFA" w:rsidRPr="00452328" w:rsidRDefault="00FA1FFA" w:rsidP="00432796">
            <w:pPr>
              <w:spacing w:after="0" w:line="240" w:lineRule="auto"/>
              <w:jc w:val="both"/>
              <w:rPr>
                <w:rFonts w:ascii="Times New Roman" w:hAnsi="Times New Roman" w:cs="Times New Roman"/>
                <w:noProof/>
                <w:lang w:val="kk-KZ"/>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3E0C2" w14:textId="73F344FE" w:rsidR="00FA1FFA" w:rsidRPr="00036049" w:rsidRDefault="00FA1FFA" w:rsidP="000E543C">
            <w:pPr>
              <w:spacing w:after="0" w:line="240" w:lineRule="auto"/>
              <w:jc w:val="both"/>
              <w:rPr>
                <w:rFonts w:ascii="Times New Roman" w:hAnsi="Times New Roman" w:cs="Times New Roman"/>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w:t>
            </w:r>
            <w:proofErr w:type="gramStart"/>
            <w:r w:rsidRPr="00036049">
              <w:rPr>
                <w:rFonts w:ascii="Times New Roman" w:hAnsi="Times New Roman" w:cs="Times New Roman"/>
              </w:rPr>
              <w:t>a</w:t>
            </w:r>
            <w:proofErr w:type="spellEnd"/>
            <w:proofErr w:type="gramEnd"/>
            <w:r w:rsidRPr="00036049">
              <w:rPr>
                <w:rFonts w:ascii="Times New Roman" w:hAnsi="Times New Roman" w:cs="Times New Roman"/>
              </w:rPr>
              <w:t xml:space="preserve"> полезную модель</w:t>
            </w:r>
            <w:r>
              <w:rPr>
                <w:rFonts w:ascii="Times New Roman" w:hAnsi="Times New Roman" w:cs="Times New Roman"/>
                <w:lang w:val="kk-KZ"/>
              </w:rPr>
              <w:t xml:space="preserve"> </w:t>
            </w:r>
            <w:r w:rsidRPr="00036049">
              <w:rPr>
                <w:rFonts w:ascii="Times New Roman" w:hAnsi="Times New Roman" w:cs="Times New Roman"/>
              </w:rPr>
              <w:t>№ 11348</w:t>
            </w:r>
            <w:r w:rsidRPr="00036049">
              <w:rPr>
                <w:rFonts w:ascii="Times New Roman" w:hAnsi="Times New Roman" w:cs="Times New Roman"/>
                <w:lang w:val="kk-KZ"/>
              </w:rPr>
              <w:t>.</w:t>
            </w:r>
            <w:r w:rsidRPr="00036049">
              <w:rPr>
                <w:rFonts w:ascii="Times New Roman" w:hAnsi="Times New Roman" w:cs="Times New Roman"/>
              </w:rPr>
              <w:t xml:space="preserve">  31</w:t>
            </w:r>
            <w:r w:rsidRPr="00036049">
              <w:rPr>
                <w:rFonts w:ascii="Times New Roman" w:hAnsi="Times New Roman" w:cs="Times New Roman"/>
                <w:lang w:val="kk-KZ"/>
              </w:rPr>
              <w:t>.10.2025.</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 собственности»</w:t>
            </w:r>
            <w:r w:rsidR="000E543C">
              <w:rPr>
                <w:rFonts w:ascii="Times New Roman" w:hAnsi="Times New Roman" w:cs="Times New Roman"/>
                <w:lang w:val="kk-KZ"/>
              </w:rPr>
              <w:t xml:space="preserve"> </w:t>
            </w: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25C46" w14:textId="77777777" w:rsidR="00FA1FFA" w:rsidRPr="00452328" w:rsidRDefault="00FA1FFA" w:rsidP="00432796">
            <w:pPr>
              <w:spacing w:after="0" w:line="240" w:lineRule="auto"/>
              <w:jc w:val="both"/>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F6E2E" w14:textId="77777777" w:rsidR="004B0E8B" w:rsidRDefault="00FA1FFA" w:rsidP="00FA1FFA">
            <w:pPr>
              <w:spacing w:after="0" w:line="240" w:lineRule="auto"/>
              <w:rPr>
                <w:rFonts w:ascii="Times New Roman" w:hAnsi="Times New Roman" w:cs="Times New Roman"/>
                <w:lang w:val="kk-KZ"/>
              </w:rPr>
            </w:pPr>
            <w:r w:rsidRPr="00036049">
              <w:rPr>
                <w:rFonts w:ascii="Times New Roman" w:hAnsi="Times New Roman" w:cs="Times New Roman"/>
                <w:lang w:val="kk-KZ"/>
              </w:rPr>
              <w:t>Нагимова Г.Х.</w:t>
            </w:r>
            <w:r>
              <w:rPr>
                <w:rFonts w:ascii="Times New Roman" w:hAnsi="Times New Roman" w:cs="Times New Roman"/>
                <w:lang w:val="kk-KZ"/>
              </w:rPr>
              <w:t xml:space="preserve">, </w:t>
            </w:r>
            <w:r w:rsidRPr="00036049">
              <w:rPr>
                <w:rFonts w:ascii="Times New Roman" w:hAnsi="Times New Roman" w:cs="Times New Roman"/>
                <w:lang w:val="kk-KZ"/>
              </w:rPr>
              <w:t>Монтаева Н.С.</w:t>
            </w:r>
            <w:r>
              <w:rPr>
                <w:rFonts w:ascii="Times New Roman" w:hAnsi="Times New Roman" w:cs="Times New Roman"/>
                <w:lang w:val="kk-KZ"/>
              </w:rPr>
              <w:t xml:space="preserve">, </w:t>
            </w:r>
            <w:r w:rsidRPr="00036049">
              <w:rPr>
                <w:rFonts w:ascii="Times New Roman" w:hAnsi="Times New Roman" w:cs="Times New Roman"/>
                <w:lang w:val="kk-KZ"/>
              </w:rPr>
              <w:t>Кереев А.К.</w:t>
            </w:r>
            <w:r>
              <w:rPr>
                <w:rFonts w:ascii="Times New Roman" w:hAnsi="Times New Roman" w:cs="Times New Roman"/>
                <w:lang w:val="kk-KZ"/>
              </w:rPr>
              <w:t xml:space="preserve">, </w:t>
            </w:r>
            <w:r w:rsidRPr="00036049">
              <w:rPr>
                <w:rFonts w:ascii="Times New Roman" w:hAnsi="Times New Roman" w:cs="Times New Roman"/>
                <w:lang w:val="kk-KZ"/>
              </w:rPr>
              <w:t>Кушмуханов Ж.С.</w:t>
            </w:r>
            <w:r>
              <w:rPr>
                <w:rFonts w:ascii="Times New Roman" w:hAnsi="Times New Roman" w:cs="Times New Roman"/>
                <w:lang w:val="kk-KZ"/>
              </w:rPr>
              <w:t xml:space="preserve">, </w:t>
            </w:r>
            <w:r w:rsidRPr="00036049">
              <w:rPr>
                <w:rFonts w:ascii="Times New Roman" w:hAnsi="Times New Roman" w:cs="Times New Roman"/>
                <w:lang w:val="kk-KZ"/>
              </w:rPr>
              <w:t>Валиева Ж.М.</w:t>
            </w:r>
            <w:r>
              <w:rPr>
                <w:rFonts w:ascii="Times New Roman" w:hAnsi="Times New Roman" w:cs="Times New Roman"/>
                <w:lang w:val="kk-KZ"/>
              </w:rPr>
              <w:t xml:space="preserve">, </w:t>
            </w:r>
          </w:p>
          <w:p w14:paraId="756AD58C" w14:textId="6592AA6F" w:rsidR="00FA1FFA" w:rsidRPr="00036049" w:rsidRDefault="00FA1FFA" w:rsidP="00FA1FFA">
            <w:pPr>
              <w:spacing w:after="0" w:line="240" w:lineRule="auto"/>
              <w:rPr>
                <w:rFonts w:ascii="Times New Roman" w:hAnsi="Times New Roman" w:cs="Times New Roman"/>
                <w:lang w:val="kk-KZ"/>
              </w:rPr>
            </w:pPr>
            <w:r>
              <w:rPr>
                <w:rFonts w:ascii="Times New Roman" w:hAnsi="Times New Roman" w:cs="Times New Roman"/>
                <w:lang w:val="kk-KZ"/>
              </w:rPr>
              <w:t>Сенгалиев Е.М.</w:t>
            </w:r>
          </w:p>
        </w:tc>
      </w:tr>
      <w:tr w:rsidR="00FA1FFA" w:rsidRPr="00B624F4" w14:paraId="5A9F9700"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FD5EA" w14:textId="42D912AF" w:rsidR="00FA1FFA" w:rsidRPr="000E543C" w:rsidRDefault="000E543C" w:rsidP="000E543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1905D" w14:textId="009425A2" w:rsidR="00FA1FFA" w:rsidRPr="00036049" w:rsidRDefault="00FA1FFA" w:rsidP="00432796">
            <w:pPr>
              <w:spacing w:after="0" w:line="240" w:lineRule="auto"/>
              <w:rPr>
                <w:rFonts w:ascii="Times New Roman" w:hAnsi="Times New Roman" w:cs="Times New Roman"/>
              </w:rPr>
            </w:pPr>
            <w:r w:rsidRPr="00036049">
              <w:rPr>
                <w:rFonts w:ascii="Times New Roman" w:hAnsi="Times New Roman" w:cs="Times New Roman"/>
                <w:lang w:val="kk-KZ"/>
              </w:rPr>
              <w:t xml:space="preserve">Набор олтгонуклеопептидных праймеров и флуоресцентного зонда для выявления вируса лейкоза крупного рогатого скота. </w:t>
            </w:r>
          </w:p>
          <w:p w14:paraId="6B9E2FBF" w14:textId="77777777" w:rsidR="00FA1FFA" w:rsidRPr="00036049" w:rsidRDefault="00FA1FFA"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AA601" w14:textId="77777777" w:rsidR="00FA1FFA" w:rsidRPr="00452328" w:rsidRDefault="00FA1FFA" w:rsidP="00432796">
            <w:pPr>
              <w:spacing w:after="0" w:line="240" w:lineRule="auto"/>
              <w:jc w:val="both"/>
              <w:rPr>
                <w:rFonts w:ascii="Times New Roman" w:hAnsi="Times New Roman" w:cs="Times New Roman"/>
                <w:noProof/>
                <w:lang w:val="kk-KZ"/>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AC0A7" w14:textId="77777777" w:rsidR="000E543C" w:rsidRDefault="00FA1FFA" w:rsidP="00432796">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w:t>
            </w:r>
            <w:proofErr w:type="gramStart"/>
            <w:r w:rsidRPr="00036049">
              <w:rPr>
                <w:rFonts w:ascii="Times New Roman" w:hAnsi="Times New Roman" w:cs="Times New Roman"/>
              </w:rPr>
              <w:t>a</w:t>
            </w:r>
            <w:proofErr w:type="spellEnd"/>
            <w:proofErr w:type="gramEnd"/>
            <w:r w:rsidRPr="00036049">
              <w:rPr>
                <w:rFonts w:ascii="Times New Roman" w:hAnsi="Times New Roman" w:cs="Times New Roman"/>
              </w:rPr>
              <w:t xml:space="preserve"> полезную модель№ 11</w:t>
            </w:r>
            <w:r w:rsidRPr="00036049">
              <w:rPr>
                <w:rFonts w:ascii="Times New Roman" w:hAnsi="Times New Roman" w:cs="Times New Roman"/>
                <w:lang w:val="kk-KZ"/>
              </w:rPr>
              <w:t>842</w:t>
            </w:r>
            <w:r w:rsidRPr="00036049">
              <w:rPr>
                <w:rFonts w:ascii="Times New Roman" w:hAnsi="Times New Roman" w:cs="Times New Roman"/>
              </w:rPr>
              <w:t xml:space="preserve">  </w:t>
            </w:r>
            <w:r w:rsidRPr="00036049">
              <w:rPr>
                <w:rFonts w:ascii="Times New Roman" w:hAnsi="Times New Roman" w:cs="Times New Roman"/>
                <w:lang w:val="kk-KZ"/>
              </w:rPr>
              <w:t>27.02.2026.</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w:t>
            </w:r>
          </w:p>
          <w:p w14:paraId="7DDF3253" w14:textId="0106A44D" w:rsidR="00FA1FFA" w:rsidRPr="00036049" w:rsidRDefault="00FA1FFA" w:rsidP="000E543C">
            <w:pPr>
              <w:spacing w:after="0" w:line="240" w:lineRule="auto"/>
              <w:jc w:val="both"/>
              <w:rPr>
                <w:rFonts w:ascii="Times New Roman" w:hAnsi="Times New Roman" w:cs="Times New Roman"/>
                <w:lang w:val="kk-KZ"/>
              </w:rPr>
            </w:pPr>
            <w:r w:rsidRPr="00036049">
              <w:rPr>
                <w:rFonts w:ascii="Times New Roman" w:hAnsi="Times New Roman" w:cs="Times New Roman"/>
                <w:lang w:val="kk-KZ"/>
              </w:rPr>
              <w:t>собственности»</w:t>
            </w:r>
            <w:r w:rsidR="000E543C">
              <w:rPr>
                <w:rFonts w:ascii="Times New Roman" w:hAnsi="Times New Roman" w:cs="Times New Roman"/>
                <w:lang w:val="kk-KZ"/>
              </w:rPr>
              <w:t xml:space="preserve"> </w:t>
            </w: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AA2AB" w14:textId="77777777" w:rsidR="00FA1FFA" w:rsidRPr="00452328" w:rsidRDefault="00FA1FFA" w:rsidP="00432796">
            <w:pPr>
              <w:spacing w:after="0" w:line="240" w:lineRule="auto"/>
              <w:jc w:val="both"/>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F7887" w14:textId="139D8A71" w:rsidR="00FA1FFA" w:rsidRPr="00036049" w:rsidRDefault="00FA1FFA" w:rsidP="0046282B">
            <w:pPr>
              <w:spacing w:after="0" w:line="240" w:lineRule="auto"/>
              <w:rPr>
                <w:rFonts w:ascii="Times New Roman" w:hAnsi="Times New Roman" w:cs="Times New Roman"/>
                <w:lang w:val="kk-KZ"/>
              </w:rPr>
            </w:pPr>
            <w:r w:rsidRPr="00036049">
              <w:rPr>
                <w:rFonts w:ascii="Times New Roman" w:hAnsi="Times New Roman" w:cs="Times New Roman"/>
                <w:lang w:val="kk-KZ"/>
              </w:rPr>
              <w:t>Кайсарова У.Ж.</w:t>
            </w:r>
            <w:r>
              <w:rPr>
                <w:rFonts w:ascii="Times New Roman" w:hAnsi="Times New Roman" w:cs="Times New Roman"/>
                <w:lang w:val="kk-KZ"/>
              </w:rPr>
              <w:t xml:space="preserve">, </w:t>
            </w:r>
            <w:r w:rsidRPr="00036049">
              <w:rPr>
                <w:rFonts w:ascii="Times New Roman" w:hAnsi="Times New Roman" w:cs="Times New Roman"/>
                <w:lang w:val="kk-KZ"/>
              </w:rPr>
              <w:t>Кошметов Ж.К.</w:t>
            </w:r>
            <w:r>
              <w:rPr>
                <w:rFonts w:ascii="Times New Roman" w:hAnsi="Times New Roman" w:cs="Times New Roman"/>
                <w:lang w:val="kk-KZ"/>
              </w:rPr>
              <w:t xml:space="preserve">, </w:t>
            </w:r>
            <w:r w:rsidRPr="00036049">
              <w:rPr>
                <w:rFonts w:ascii="Times New Roman" w:hAnsi="Times New Roman" w:cs="Times New Roman"/>
                <w:lang w:val="kk-KZ"/>
              </w:rPr>
              <w:t>Петропавловский М.В.</w:t>
            </w:r>
            <w:r>
              <w:rPr>
                <w:rFonts w:ascii="Times New Roman" w:hAnsi="Times New Roman" w:cs="Times New Roman"/>
                <w:lang w:val="kk-KZ"/>
              </w:rPr>
              <w:t>,</w:t>
            </w:r>
            <w:r w:rsidRPr="00036049">
              <w:rPr>
                <w:rFonts w:ascii="Times New Roman" w:hAnsi="Times New Roman" w:cs="Times New Roman"/>
                <w:lang w:val="kk-KZ"/>
              </w:rPr>
              <w:t>Мартынов Н.А.</w:t>
            </w:r>
          </w:p>
        </w:tc>
      </w:tr>
    </w:tbl>
    <w:p w14:paraId="69706E16" w14:textId="367A63CC" w:rsidR="00A017DC" w:rsidRPr="00452328" w:rsidRDefault="002A3392" w:rsidP="00B624F4">
      <w:pPr>
        <w:spacing w:after="0" w:line="240" w:lineRule="auto"/>
        <w:ind w:left="708" w:firstLine="708"/>
        <w:jc w:val="both"/>
        <w:rPr>
          <w:rFonts w:ascii="Times New Roman" w:hAnsi="Times New Roman"/>
          <w:noProof/>
          <w:lang w:val="kk-KZ"/>
        </w:rPr>
      </w:pPr>
      <w:r w:rsidRPr="00452328">
        <w:rPr>
          <w:rFonts w:ascii="Times New Roman" w:hAnsi="Times New Roman"/>
          <w:noProof/>
          <w:lang w:val="kk-KZ"/>
        </w:rPr>
        <w:t xml:space="preserve">                                              </w:t>
      </w:r>
    </w:p>
    <w:p w14:paraId="1141EC38" w14:textId="2837792F" w:rsidR="004F7AC5" w:rsidRPr="00452328" w:rsidRDefault="002A3392" w:rsidP="004F7AC5">
      <w:pPr>
        <w:tabs>
          <w:tab w:val="left" w:pos="5100"/>
        </w:tabs>
        <w:spacing w:after="0" w:line="240" w:lineRule="auto"/>
        <w:rPr>
          <w:noProof/>
          <w:lang w:val="kk-KZ"/>
        </w:rPr>
      </w:pPr>
      <w:r w:rsidRPr="00452328">
        <w:rPr>
          <w:rFonts w:ascii="Times New Roman" w:hAnsi="Times New Roman"/>
          <w:noProof/>
          <w:lang w:val="kk-KZ"/>
        </w:rPr>
        <w:t xml:space="preserve">                      </w:t>
      </w:r>
    </w:p>
    <w:p w14:paraId="38B2C54C" w14:textId="77777777" w:rsidR="00371C0C" w:rsidRDefault="00371C0C" w:rsidP="00371C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2" w:firstLine="708"/>
        <w:rPr>
          <w:rFonts w:ascii="Times New Roman KK EK" w:eastAsia="Calibri" w:hAnsi="Times New Roman KK EK" w:cs="Times New Roman"/>
          <w:noProof/>
          <w:color w:val="auto"/>
          <w:bdr w:val="none" w:sz="0" w:space="0" w:color="auto"/>
          <w:lang w:val="kk-KZ" w:eastAsia="en-US"/>
        </w:rPr>
      </w:pPr>
    </w:p>
    <w:sectPr w:rsidR="00371C0C" w:rsidSect="00432796">
      <w:footerReference w:type="default" r:id="rId14"/>
      <w:pgSz w:w="16840" w:h="11900" w:orient="landscape"/>
      <w:pgMar w:top="709" w:right="851" w:bottom="567" w:left="709" w:header="709"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B08BB" w14:textId="77777777" w:rsidR="001D65E3" w:rsidRDefault="001D65E3">
      <w:pPr>
        <w:spacing w:after="0" w:line="240" w:lineRule="auto"/>
      </w:pPr>
      <w:r>
        <w:separator/>
      </w:r>
    </w:p>
  </w:endnote>
  <w:endnote w:type="continuationSeparator" w:id="0">
    <w:p w14:paraId="351BBD39" w14:textId="77777777" w:rsidR="001D65E3" w:rsidRDefault="001D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63AC" w14:textId="72173891" w:rsidR="00B624F4" w:rsidRPr="00452328" w:rsidRDefault="00B624F4" w:rsidP="00B624F4">
    <w:pPr>
      <w:spacing w:after="0" w:line="240" w:lineRule="auto"/>
      <w:ind w:left="2832" w:firstLine="708"/>
      <w:jc w:val="both"/>
      <w:rPr>
        <w:rFonts w:ascii="Times New Roman KK EK" w:eastAsia="Calibri" w:hAnsi="Times New Roman KK EK" w:cs="Times New Roman"/>
        <w:noProof/>
        <w:color w:val="auto"/>
        <w:bdr w:val="none" w:sz="0" w:space="0" w:color="auto"/>
        <w:lang w:val="kk-KZ" w:eastAsia="en-US"/>
      </w:rPr>
    </w:pPr>
    <w:r w:rsidRPr="00452328">
      <w:rPr>
        <w:rFonts w:ascii="Times New Roman KK EK" w:eastAsia="Calibri" w:hAnsi="Times New Roman KK EK" w:cs="Times New Roman"/>
        <w:noProof/>
        <w:color w:val="auto"/>
        <w:bdr w:val="none" w:sz="0" w:space="0" w:color="auto"/>
        <w:lang w:val="kk-KZ" w:eastAsia="en-US"/>
      </w:rPr>
      <w:t xml:space="preserve">Соискатель:             </w:t>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r>
    <w:r>
      <w:rPr>
        <w:rFonts w:ascii="Times New Roman KK EK" w:eastAsia="Calibri" w:hAnsi="Times New Roman KK EK" w:cs="Times New Roman"/>
        <w:noProof/>
        <w:color w:val="auto"/>
        <w:bdr w:val="none" w:sz="0" w:space="0" w:color="auto"/>
        <w:lang w:val="kk-KZ" w:eastAsia="en-US"/>
      </w:rPr>
      <w:t>Нургалиев Б.Е.</w:t>
    </w:r>
    <w:r w:rsidRPr="00452328">
      <w:rPr>
        <w:rFonts w:ascii="Times New Roman" w:eastAsia="Times New Roman" w:hAnsi="Times New Roman" w:cs="Times New Roman"/>
        <w:noProof/>
        <w:color w:val="auto"/>
        <w:bdr w:val="none" w:sz="0" w:space="0" w:color="auto"/>
        <w:lang w:val="kk-KZ"/>
      </w:rPr>
      <w:t>.</w:t>
    </w:r>
  </w:p>
  <w:p w14:paraId="1A5F6353" w14:textId="77777777" w:rsidR="00B624F4" w:rsidRPr="00452328" w:rsidRDefault="00B624F4" w:rsidP="00B624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2" w:firstLine="708"/>
      <w:jc w:val="both"/>
      <w:rPr>
        <w:rFonts w:ascii="Times New Roman KK EK" w:eastAsia="Calibri" w:hAnsi="Times New Roman KK EK" w:cs="Times New Roman"/>
        <w:noProof/>
        <w:color w:val="auto"/>
        <w:bdr w:val="none" w:sz="0" w:space="0" w:color="auto"/>
        <w:lang w:val="kk-KZ" w:eastAsia="ko-KR"/>
      </w:rPr>
    </w:pPr>
    <w:r w:rsidRPr="00452328">
      <w:rPr>
        <w:rFonts w:ascii="Times New Roman KK EK" w:eastAsia="Calibri" w:hAnsi="Times New Roman KK EK" w:cs="Times New Roman"/>
        <w:noProof/>
        <w:color w:val="auto"/>
        <w:bdr w:val="none" w:sz="0" w:space="0" w:color="auto"/>
        <w:lang w:val="kk-KZ" w:eastAsia="en-US"/>
      </w:rPr>
      <w:t>Ученый секретарь:</w:t>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r>
    <w:r w:rsidRPr="00452328">
      <w:rPr>
        <w:rFonts w:ascii="Times New Roman KK EK" w:eastAsia="Calibri" w:hAnsi="Times New Roman KK EK" w:cs="Times New Roman"/>
        <w:noProof/>
        <w:color w:val="auto"/>
        <w:bdr w:val="none" w:sz="0" w:space="0" w:color="auto"/>
        <w:lang w:val="kk-KZ" w:eastAsia="en-US"/>
      </w:rPr>
      <w:tab/>
      <w:t>Баянтасова С.М.</w:t>
    </w:r>
    <w:r w:rsidRPr="00452328">
      <w:rPr>
        <w:rFonts w:ascii="Times New Roman KK EK" w:eastAsia="Calibri" w:hAnsi="Times New Roman KK EK" w:cs="Times New Roman"/>
        <w:noProof/>
        <w:color w:val="auto"/>
        <w:bdr w:val="none" w:sz="0" w:space="0" w:color="auto"/>
        <w:lang w:val="kk-KZ" w:eastAsia="ko-KR"/>
      </w:rPr>
      <w:t xml:space="preserve">  </w:t>
    </w:r>
  </w:p>
  <w:p w14:paraId="777D22FD" w14:textId="33557FDE" w:rsidR="00B624F4" w:rsidRPr="00B624F4" w:rsidRDefault="00B624F4">
    <w:pPr>
      <w:pStyle w:val="aa"/>
      <w:rPr>
        <w:lang w:val="kk-KZ"/>
      </w:rPr>
    </w:pPr>
  </w:p>
  <w:p w14:paraId="24900F44" w14:textId="77777777" w:rsidR="00210576" w:rsidRDefault="002105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DF5BA" w14:textId="77777777" w:rsidR="001D65E3" w:rsidRDefault="001D65E3">
      <w:pPr>
        <w:spacing w:after="0" w:line="240" w:lineRule="auto"/>
      </w:pPr>
      <w:r>
        <w:separator/>
      </w:r>
    </w:p>
  </w:footnote>
  <w:footnote w:type="continuationSeparator" w:id="0">
    <w:p w14:paraId="56B82848" w14:textId="77777777" w:rsidR="001D65E3" w:rsidRDefault="001D6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5A7"/>
    <w:multiLevelType w:val="hybridMultilevel"/>
    <w:tmpl w:val="1A1CF08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76"/>
    <w:rsid w:val="00036049"/>
    <w:rsid w:val="0006560A"/>
    <w:rsid w:val="00074B11"/>
    <w:rsid w:val="000A645F"/>
    <w:rsid w:val="000C138F"/>
    <w:rsid w:val="000E543C"/>
    <w:rsid w:val="00125CF0"/>
    <w:rsid w:val="001604B8"/>
    <w:rsid w:val="0016244A"/>
    <w:rsid w:val="001A0EE1"/>
    <w:rsid w:val="001B191E"/>
    <w:rsid w:val="001D65E3"/>
    <w:rsid w:val="001E50A4"/>
    <w:rsid w:val="001F5C36"/>
    <w:rsid w:val="001F6941"/>
    <w:rsid w:val="00210576"/>
    <w:rsid w:val="00212B43"/>
    <w:rsid w:val="00221857"/>
    <w:rsid w:val="002317C2"/>
    <w:rsid w:val="002741AA"/>
    <w:rsid w:val="00280A61"/>
    <w:rsid w:val="002925BB"/>
    <w:rsid w:val="002A3392"/>
    <w:rsid w:val="002D58F1"/>
    <w:rsid w:val="002E6AD9"/>
    <w:rsid w:val="003061D6"/>
    <w:rsid w:val="00310A8F"/>
    <w:rsid w:val="003179B9"/>
    <w:rsid w:val="0034151E"/>
    <w:rsid w:val="00371C0C"/>
    <w:rsid w:val="003B2DE3"/>
    <w:rsid w:val="003C0FBC"/>
    <w:rsid w:val="003C1A5E"/>
    <w:rsid w:val="003C3FD1"/>
    <w:rsid w:val="003C7F33"/>
    <w:rsid w:val="0042084C"/>
    <w:rsid w:val="00432796"/>
    <w:rsid w:val="00451D34"/>
    <w:rsid w:val="00452328"/>
    <w:rsid w:val="0046282B"/>
    <w:rsid w:val="00464D7C"/>
    <w:rsid w:val="0047680C"/>
    <w:rsid w:val="00485959"/>
    <w:rsid w:val="004B0E8B"/>
    <w:rsid w:val="004C647C"/>
    <w:rsid w:val="004D619B"/>
    <w:rsid w:val="004F0A9D"/>
    <w:rsid w:val="004F7AC5"/>
    <w:rsid w:val="00501E0A"/>
    <w:rsid w:val="0052606E"/>
    <w:rsid w:val="00531420"/>
    <w:rsid w:val="0055263C"/>
    <w:rsid w:val="005905B1"/>
    <w:rsid w:val="005B0758"/>
    <w:rsid w:val="005B27DA"/>
    <w:rsid w:val="005C095B"/>
    <w:rsid w:val="005D3A32"/>
    <w:rsid w:val="00616C68"/>
    <w:rsid w:val="00626250"/>
    <w:rsid w:val="00626AD9"/>
    <w:rsid w:val="00646E9E"/>
    <w:rsid w:val="0067303A"/>
    <w:rsid w:val="006C0F77"/>
    <w:rsid w:val="006C6752"/>
    <w:rsid w:val="006F6B50"/>
    <w:rsid w:val="00752F1F"/>
    <w:rsid w:val="007828BD"/>
    <w:rsid w:val="007975AC"/>
    <w:rsid w:val="007B47B6"/>
    <w:rsid w:val="007D6D77"/>
    <w:rsid w:val="007E7219"/>
    <w:rsid w:val="00850989"/>
    <w:rsid w:val="00851901"/>
    <w:rsid w:val="008B0665"/>
    <w:rsid w:val="008D2AA3"/>
    <w:rsid w:val="00920935"/>
    <w:rsid w:val="009C3523"/>
    <w:rsid w:val="009C6ECC"/>
    <w:rsid w:val="009D6004"/>
    <w:rsid w:val="009F4FFA"/>
    <w:rsid w:val="00A017DC"/>
    <w:rsid w:val="00A50C8A"/>
    <w:rsid w:val="00A57F4D"/>
    <w:rsid w:val="00A75851"/>
    <w:rsid w:val="00A76207"/>
    <w:rsid w:val="00AA4EA0"/>
    <w:rsid w:val="00AC034E"/>
    <w:rsid w:val="00AC0B28"/>
    <w:rsid w:val="00AC30B0"/>
    <w:rsid w:val="00AF302A"/>
    <w:rsid w:val="00B3137E"/>
    <w:rsid w:val="00B449B5"/>
    <w:rsid w:val="00B55CFD"/>
    <w:rsid w:val="00B624F4"/>
    <w:rsid w:val="00B7001F"/>
    <w:rsid w:val="00B93D79"/>
    <w:rsid w:val="00B9454D"/>
    <w:rsid w:val="00BC03ED"/>
    <w:rsid w:val="00BE1E81"/>
    <w:rsid w:val="00BF0972"/>
    <w:rsid w:val="00BF782D"/>
    <w:rsid w:val="00C216C9"/>
    <w:rsid w:val="00C33DCD"/>
    <w:rsid w:val="00C87858"/>
    <w:rsid w:val="00C94EA0"/>
    <w:rsid w:val="00CD7A77"/>
    <w:rsid w:val="00CF037B"/>
    <w:rsid w:val="00CF2DF7"/>
    <w:rsid w:val="00D20697"/>
    <w:rsid w:val="00D67D71"/>
    <w:rsid w:val="00DB3697"/>
    <w:rsid w:val="00E0585D"/>
    <w:rsid w:val="00E120AE"/>
    <w:rsid w:val="00E61215"/>
    <w:rsid w:val="00E66DB6"/>
    <w:rsid w:val="00E83C72"/>
    <w:rsid w:val="00EA691B"/>
    <w:rsid w:val="00EA6BAB"/>
    <w:rsid w:val="00EC0840"/>
    <w:rsid w:val="00EC4BBE"/>
    <w:rsid w:val="00F958A9"/>
    <w:rsid w:val="00FA1FFA"/>
    <w:rsid w:val="00FA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D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0360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6049"/>
    <w:rPr>
      <w:rFonts w:eastAsia="Times New Roman"/>
      <w:sz w:val="24"/>
      <w:szCs w:val="24"/>
      <w:bdr w:val="none" w:sz="0" w:space="0" w:color="auto"/>
    </w:rPr>
  </w:style>
  <w:style w:type="character" w:styleId="a7">
    <w:name w:val="Strong"/>
    <w:qFormat/>
    <w:rsid w:val="00036049"/>
    <w:rPr>
      <w:rFonts w:cs="Times New Roman"/>
      <w:b/>
      <w:bCs/>
    </w:rPr>
  </w:style>
  <w:style w:type="paragraph" w:styleId="a8">
    <w:name w:val="header"/>
    <w:basedOn w:val="a"/>
    <w:link w:val="a9"/>
    <w:uiPriority w:val="99"/>
    <w:unhideWhenUsed/>
    <w:rsid w:val="00B624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624F4"/>
    <w:rPr>
      <w:rFonts w:ascii="Calibri" w:hAnsi="Calibri" w:cs="Arial Unicode MS"/>
      <w:color w:val="000000"/>
      <w:sz w:val="22"/>
      <w:szCs w:val="22"/>
      <w:u w:color="000000"/>
    </w:rPr>
  </w:style>
  <w:style w:type="paragraph" w:styleId="aa">
    <w:name w:val="footer"/>
    <w:basedOn w:val="a"/>
    <w:link w:val="ab"/>
    <w:uiPriority w:val="99"/>
    <w:unhideWhenUsed/>
    <w:rsid w:val="00B624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24F4"/>
    <w:rPr>
      <w:rFonts w:ascii="Calibri" w:hAnsi="Calibri" w:cs="Arial Unicode MS"/>
      <w:color w:val="000000"/>
      <w:sz w:val="22"/>
      <w:szCs w:val="22"/>
      <w:u w:color="000000"/>
    </w:rPr>
  </w:style>
  <w:style w:type="character" w:customStyle="1" w:styleId="UnresolvedMention">
    <w:name w:val="Unresolved Mention"/>
    <w:basedOn w:val="a0"/>
    <w:uiPriority w:val="99"/>
    <w:semiHidden/>
    <w:unhideWhenUsed/>
    <w:rsid w:val="00432796"/>
    <w:rPr>
      <w:color w:val="605E5C"/>
      <w:shd w:val="clear" w:color="auto" w:fill="E1DFDD"/>
    </w:rPr>
  </w:style>
  <w:style w:type="paragraph" w:styleId="ac">
    <w:name w:val="List Paragraph"/>
    <w:basedOn w:val="a"/>
    <w:uiPriority w:val="34"/>
    <w:qFormat/>
    <w:rsid w:val="00432796"/>
    <w:pPr>
      <w:ind w:left="720"/>
      <w:contextualSpacing/>
    </w:pPr>
  </w:style>
  <w:style w:type="paragraph" w:styleId="ad">
    <w:name w:val="Balloon Text"/>
    <w:basedOn w:val="a"/>
    <w:link w:val="ae"/>
    <w:uiPriority w:val="99"/>
    <w:semiHidden/>
    <w:unhideWhenUsed/>
    <w:rsid w:val="0085190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51901"/>
    <w:rPr>
      <w:rFonts w:ascii="Tahoma" w:hAnsi="Tahoma" w:cs="Tahoma"/>
      <w:color w:val="000000"/>
      <w:sz w:val="16"/>
      <w:szCs w:val="16"/>
      <w:u w:color="000000"/>
    </w:rPr>
  </w:style>
  <w:style w:type="character" w:styleId="af">
    <w:name w:val="FollowedHyperlink"/>
    <w:basedOn w:val="a0"/>
    <w:uiPriority w:val="99"/>
    <w:semiHidden/>
    <w:unhideWhenUsed/>
    <w:rsid w:val="00FA1FFA"/>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0360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6049"/>
    <w:rPr>
      <w:rFonts w:eastAsia="Times New Roman"/>
      <w:sz w:val="24"/>
      <w:szCs w:val="24"/>
      <w:bdr w:val="none" w:sz="0" w:space="0" w:color="auto"/>
    </w:rPr>
  </w:style>
  <w:style w:type="character" w:styleId="a7">
    <w:name w:val="Strong"/>
    <w:qFormat/>
    <w:rsid w:val="00036049"/>
    <w:rPr>
      <w:rFonts w:cs="Times New Roman"/>
      <w:b/>
      <w:bCs/>
    </w:rPr>
  </w:style>
  <w:style w:type="paragraph" w:styleId="a8">
    <w:name w:val="header"/>
    <w:basedOn w:val="a"/>
    <w:link w:val="a9"/>
    <w:uiPriority w:val="99"/>
    <w:unhideWhenUsed/>
    <w:rsid w:val="00B624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624F4"/>
    <w:rPr>
      <w:rFonts w:ascii="Calibri" w:hAnsi="Calibri" w:cs="Arial Unicode MS"/>
      <w:color w:val="000000"/>
      <w:sz w:val="22"/>
      <w:szCs w:val="22"/>
      <w:u w:color="000000"/>
    </w:rPr>
  </w:style>
  <w:style w:type="paragraph" w:styleId="aa">
    <w:name w:val="footer"/>
    <w:basedOn w:val="a"/>
    <w:link w:val="ab"/>
    <w:uiPriority w:val="99"/>
    <w:unhideWhenUsed/>
    <w:rsid w:val="00B624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24F4"/>
    <w:rPr>
      <w:rFonts w:ascii="Calibri" w:hAnsi="Calibri" w:cs="Arial Unicode MS"/>
      <w:color w:val="000000"/>
      <w:sz w:val="22"/>
      <w:szCs w:val="22"/>
      <w:u w:color="000000"/>
    </w:rPr>
  </w:style>
  <w:style w:type="character" w:customStyle="1" w:styleId="UnresolvedMention">
    <w:name w:val="Unresolved Mention"/>
    <w:basedOn w:val="a0"/>
    <w:uiPriority w:val="99"/>
    <w:semiHidden/>
    <w:unhideWhenUsed/>
    <w:rsid w:val="00432796"/>
    <w:rPr>
      <w:color w:val="605E5C"/>
      <w:shd w:val="clear" w:color="auto" w:fill="E1DFDD"/>
    </w:rPr>
  </w:style>
  <w:style w:type="paragraph" w:styleId="ac">
    <w:name w:val="List Paragraph"/>
    <w:basedOn w:val="a"/>
    <w:uiPriority w:val="34"/>
    <w:qFormat/>
    <w:rsid w:val="00432796"/>
    <w:pPr>
      <w:ind w:left="720"/>
      <w:contextualSpacing/>
    </w:pPr>
  </w:style>
  <w:style w:type="paragraph" w:styleId="ad">
    <w:name w:val="Balloon Text"/>
    <w:basedOn w:val="a"/>
    <w:link w:val="ae"/>
    <w:uiPriority w:val="99"/>
    <w:semiHidden/>
    <w:unhideWhenUsed/>
    <w:rsid w:val="0085190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51901"/>
    <w:rPr>
      <w:rFonts w:ascii="Tahoma" w:hAnsi="Tahoma" w:cs="Tahoma"/>
      <w:color w:val="000000"/>
      <w:sz w:val="16"/>
      <w:szCs w:val="16"/>
      <w:u w:color="000000"/>
    </w:rPr>
  </w:style>
  <w:style w:type="character" w:styleId="af">
    <w:name w:val="FollowedHyperlink"/>
    <w:basedOn w:val="a0"/>
    <w:uiPriority w:val="99"/>
    <w:semiHidden/>
    <w:unhideWhenUsed/>
    <w:rsid w:val="00FA1FF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5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wkau.kz/lib/document/PPPP/C1704BF6-CF43-4F1A-AFCE-4C16B06E5A88/" TargetMode="External"/><Relationship Id="rId13" Type="http://schemas.openxmlformats.org/officeDocument/2006/relationships/hyperlink" Target="https://bulletinofscience.kazatu.edu.kz/index.php/veterinary-science/article/view/1348/10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js.wkau.kz/index.php/gbj/article/view/2681/14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js.wkau.kz/index.php/gbj/article/view/2625/14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uka.wkau.kz/index.php/gbj/article/view/1591/754" TargetMode="External"/><Relationship Id="rId4" Type="http://schemas.openxmlformats.org/officeDocument/2006/relationships/settings" Target="settings.xml"/><Relationship Id="rId9" Type="http://schemas.openxmlformats.org/officeDocument/2006/relationships/hyperlink" Target="https://doi.org/10.52578/2305-9397-2023-3-1-61-7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1343</Words>
  <Characters>7658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dc:creator>
  <cp:lastModifiedBy>пк</cp:lastModifiedBy>
  <cp:revision>10</cp:revision>
  <cp:lastPrinted>2026-05-21T09:54:00Z</cp:lastPrinted>
  <dcterms:created xsi:type="dcterms:W3CDTF">2026-05-19T06:40:00Z</dcterms:created>
  <dcterms:modified xsi:type="dcterms:W3CDTF">2026-05-25T07:13:00Z</dcterms:modified>
</cp:coreProperties>
</file>