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E01" w:rsidRPr="00A12E01" w:rsidRDefault="00A12E01" w:rsidP="00A12E01">
      <w:pPr>
        <w:spacing w:after="0" w:line="240" w:lineRule="auto"/>
        <w:jc w:val="center"/>
        <w:rPr>
          <w:rFonts w:ascii="Times New Roman" w:eastAsia="Times New Roman" w:hAnsi="Times New Roman" w:cs="Times New Roman"/>
          <w:b/>
          <w:color w:val="1E1E1E"/>
          <w:sz w:val="24"/>
          <w:szCs w:val="24"/>
        </w:rPr>
      </w:pPr>
      <w:r w:rsidRPr="00A12E01">
        <w:rPr>
          <w:rFonts w:ascii="Times New Roman" w:eastAsia="Times New Roman" w:hAnsi="Times New Roman" w:cs="Times New Roman"/>
          <w:b/>
          <w:color w:val="1E1E1E"/>
          <w:sz w:val="24"/>
          <w:szCs w:val="24"/>
        </w:rPr>
        <w:t xml:space="preserve">40300 «Ветеринария» </w:t>
      </w:r>
      <w:bookmarkStart w:id="0" w:name="_GoBack"/>
      <w:bookmarkEnd w:id="0"/>
    </w:p>
    <w:p w:rsidR="00A12E01" w:rsidRPr="00A12E01" w:rsidRDefault="00A12E01" w:rsidP="00A12E01">
      <w:pPr>
        <w:spacing w:after="0" w:line="240" w:lineRule="auto"/>
        <w:jc w:val="center"/>
        <w:rPr>
          <w:rFonts w:ascii="Times New Roman" w:eastAsia="Times New Roman" w:hAnsi="Times New Roman" w:cs="Times New Roman"/>
          <w:b/>
          <w:color w:val="1E1E1E"/>
          <w:sz w:val="24"/>
          <w:szCs w:val="24"/>
        </w:rPr>
      </w:pPr>
      <w:proofErr w:type="spellStart"/>
      <w:r w:rsidRPr="00A12E01">
        <w:rPr>
          <w:rFonts w:ascii="Times New Roman" w:eastAsia="Times New Roman" w:hAnsi="Times New Roman" w:cs="Times New Roman"/>
          <w:b/>
          <w:color w:val="1E1E1E"/>
          <w:sz w:val="24"/>
          <w:szCs w:val="24"/>
        </w:rPr>
        <w:t>ғылыми</w:t>
      </w:r>
      <w:proofErr w:type="spellEnd"/>
      <w:r w:rsidRPr="00A12E01">
        <w:rPr>
          <w:rFonts w:ascii="Times New Roman" w:eastAsia="Times New Roman" w:hAnsi="Times New Roman" w:cs="Times New Roman"/>
          <w:b/>
          <w:color w:val="1E1E1E"/>
          <w:sz w:val="24"/>
          <w:szCs w:val="24"/>
        </w:rPr>
        <w:t xml:space="preserve"> </w:t>
      </w:r>
      <w:proofErr w:type="spellStart"/>
      <w:proofErr w:type="gramStart"/>
      <w:r w:rsidRPr="00A12E01">
        <w:rPr>
          <w:rFonts w:ascii="Times New Roman" w:eastAsia="Times New Roman" w:hAnsi="Times New Roman" w:cs="Times New Roman"/>
          <w:b/>
          <w:color w:val="1E1E1E"/>
          <w:sz w:val="24"/>
          <w:szCs w:val="24"/>
        </w:rPr>
        <w:t>ба</w:t>
      </w:r>
      <w:proofErr w:type="gramEnd"/>
      <w:r w:rsidRPr="00A12E01">
        <w:rPr>
          <w:rFonts w:ascii="Times New Roman" w:eastAsia="Times New Roman" w:hAnsi="Times New Roman" w:cs="Times New Roman"/>
          <w:b/>
          <w:color w:val="1E1E1E"/>
          <w:sz w:val="24"/>
          <w:szCs w:val="24"/>
        </w:rPr>
        <w:t>ғыты</w:t>
      </w:r>
      <w:proofErr w:type="spellEnd"/>
      <w:r w:rsidRPr="00A12E01">
        <w:rPr>
          <w:rFonts w:ascii="Times New Roman" w:eastAsia="Times New Roman" w:hAnsi="Times New Roman" w:cs="Times New Roman"/>
          <w:b/>
          <w:color w:val="1E1E1E"/>
          <w:sz w:val="24"/>
          <w:szCs w:val="24"/>
        </w:rPr>
        <w:t xml:space="preserve"> </w:t>
      </w:r>
      <w:proofErr w:type="spellStart"/>
      <w:r w:rsidRPr="00A12E01">
        <w:rPr>
          <w:rFonts w:ascii="Times New Roman" w:eastAsia="Times New Roman" w:hAnsi="Times New Roman" w:cs="Times New Roman"/>
          <w:b/>
          <w:color w:val="1E1E1E"/>
          <w:sz w:val="24"/>
          <w:szCs w:val="24"/>
        </w:rPr>
        <w:t>бойынша</w:t>
      </w:r>
      <w:proofErr w:type="spellEnd"/>
      <w:r w:rsidRPr="00A12E01">
        <w:rPr>
          <w:rFonts w:ascii="Times New Roman" w:eastAsia="Times New Roman" w:hAnsi="Times New Roman" w:cs="Times New Roman"/>
          <w:b/>
          <w:color w:val="1E1E1E"/>
          <w:sz w:val="24"/>
          <w:szCs w:val="24"/>
        </w:rPr>
        <w:t xml:space="preserve"> профессор </w:t>
      </w:r>
      <w:proofErr w:type="spellStart"/>
      <w:r w:rsidRPr="00A12E01">
        <w:rPr>
          <w:rFonts w:ascii="Times New Roman" w:eastAsia="Times New Roman" w:hAnsi="Times New Roman" w:cs="Times New Roman"/>
          <w:b/>
          <w:color w:val="1E1E1E"/>
          <w:sz w:val="24"/>
          <w:szCs w:val="24"/>
        </w:rPr>
        <w:t>ғылыми</w:t>
      </w:r>
      <w:proofErr w:type="spellEnd"/>
      <w:r w:rsidRPr="00A12E01">
        <w:rPr>
          <w:rFonts w:ascii="Times New Roman" w:eastAsia="Times New Roman" w:hAnsi="Times New Roman" w:cs="Times New Roman"/>
          <w:b/>
          <w:color w:val="1E1E1E"/>
          <w:sz w:val="24"/>
          <w:szCs w:val="24"/>
        </w:rPr>
        <w:t xml:space="preserve"> </w:t>
      </w:r>
      <w:proofErr w:type="spellStart"/>
      <w:r w:rsidRPr="00A12E01">
        <w:rPr>
          <w:rFonts w:ascii="Times New Roman" w:eastAsia="Times New Roman" w:hAnsi="Times New Roman" w:cs="Times New Roman"/>
          <w:b/>
          <w:color w:val="1E1E1E"/>
          <w:sz w:val="24"/>
          <w:szCs w:val="24"/>
        </w:rPr>
        <w:t>атағын</w:t>
      </w:r>
      <w:proofErr w:type="spellEnd"/>
      <w:r w:rsidRPr="00A12E01">
        <w:rPr>
          <w:rFonts w:ascii="Times New Roman" w:eastAsia="Times New Roman" w:hAnsi="Times New Roman" w:cs="Times New Roman"/>
          <w:b/>
          <w:color w:val="1E1E1E"/>
          <w:sz w:val="24"/>
          <w:szCs w:val="24"/>
        </w:rPr>
        <w:t xml:space="preserve"> </w:t>
      </w:r>
    </w:p>
    <w:p w:rsidR="008C3E84" w:rsidRDefault="00A12E01" w:rsidP="00A12E01">
      <w:pPr>
        <w:spacing w:after="0" w:line="240" w:lineRule="auto"/>
        <w:jc w:val="center"/>
        <w:rPr>
          <w:rFonts w:ascii="Times New Roman" w:eastAsia="Times New Roman" w:hAnsi="Times New Roman" w:cs="Times New Roman"/>
          <w:b/>
          <w:color w:val="1E1E1E"/>
          <w:sz w:val="24"/>
          <w:szCs w:val="24"/>
        </w:rPr>
      </w:pPr>
      <w:proofErr w:type="spellStart"/>
      <w:r w:rsidRPr="00A12E01">
        <w:rPr>
          <w:rFonts w:ascii="Times New Roman" w:eastAsia="Times New Roman" w:hAnsi="Times New Roman" w:cs="Times New Roman"/>
          <w:b/>
          <w:color w:val="1E1E1E"/>
          <w:sz w:val="24"/>
          <w:szCs w:val="24"/>
        </w:rPr>
        <w:t>ізденуші</w:t>
      </w:r>
      <w:proofErr w:type="spellEnd"/>
      <w:r w:rsidRPr="00A12E01">
        <w:rPr>
          <w:rFonts w:ascii="Times New Roman" w:eastAsia="Times New Roman" w:hAnsi="Times New Roman" w:cs="Times New Roman"/>
          <w:b/>
          <w:color w:val="1E1E1E"/>
          <w:sz w:val="24"/>
          <w:szCs w:val="24"/>
        </w:rPr>
        <w:t xml:space="preserve"> </w:t>
      </w:r>
      <w:proofErr w:type="spellStart"/>
      <w:r w:rsidRPr="00A12E01">
        <w:rPr>
          <w:rFonts w:ascii="Times New Roman" w:eastAsia="Times New Roman" w:hAnsi="Times New Roman" w:cs="Times New Roman"/>
          <w:b/>
          <w:color w:val="1E1E1E"/>
          <w:sz w:val="24"/>
          <w:szCs w:val="24"/>
        </w:rPr>
        <w:t>туралы</w:t>
      </w:r>
      <w:proofErr w:type="spellEnd"/>
      <w:r w:rsidRPr="00A12E01">
        <w:rPr>
          <w:rFonts w:ascii="Times New Roman" w:eastAsia="Times New Roman" w:hAnsi="Times New Roman" w:cs="Times New Roman"/>
          <w:b/>
          <w:color w:val="1E1E1E"/>
          <w:sz w:val="24"/>
          <w:szCs w:val="24"/>
        </w:rPr>
        <w:t xml:space="preserve"> </w:t>
      </w:r>
      <w:proofErr w:type="spellStart"/>
      <w:r w:rsidRPr="00A12E01">
        <w:rPr>
          <w:rFonts w:ascii="Times New Roman" w:eastAsia="Times New Roman" w:hAnsi="Times New Roman" w:cs="Times New Roman"/>
          <w:b/>
          <w:color w:val="1E1E1E"/>
          <w:sz w:val="24"/>
          <w:szCs w:val="24"/>
        </w:rPr>
        <w:t>анықтама</w:t>
      </w:r>
      <w:proofErr w:type="spellEnd"/>
    </w:p>
    <w:p w:rsidR="007F3A10" w:rsidRPr="006A064A" w:rsidRDefault="00074448" w:rsidP="008C3E84">
      <w:pPr>
        <w:spacing w:after="0" w:line="240" w:lineRule="auto"/>
        <w:jc w:val="center"/>
        <w:rPr>
          <w:rFonts w:ascii="Times New Roman" w:hAnsi="Times New Roman" w:cs="Times New Roman"/>
          <w:color w:val="333333"/>
          <w:sz w:val="24"/>
          <w:szCs w:val="24"/>
          <w:shd w:val="clear" w:color="auto" w:fill="FFFFFF"/>
          <w:lang w:val="kk-KZ"/>
        </w:rPr>
      </w:pPr>
      <w:r>
        <w:rPr>
          <w:rFonts w:ascii="Times New Roman" w:hAnsi="Times New Roman" w:cs="Times New Roman"/>
          <w:bCs/>
          <w:sz w:val="24"/>
          <w:szCs w:val="24"/>
          <w:shd w:val="clear" w:color="auto" w:fill="FFFFFF"/>
        </w:rPr>
        <w:t xml:space="preserve">         </w:t>
      </w:r>
    </w:p>
    <w:tbl>
      <w:tblPr>
        <w:tblStyle w:val="a4"/>
        <w:tblW w:w="9747" w:type="dxa"/>
        <w:tblLook w:val="04A0" w:firstRow="1" w:lastRow="0" w:firstColumn="1" w:lastColumn="0" w:noHBand="0" w:noVBand="1"/>
      </w:tblPr>
      <w:tblGrid>
        <w:gridCol w:w="534"/>
        <w:gridCol w:w="4819"/>
        <w:gridCol w:w="4394"/>
      </w:tblGrid>
      <w:tr w:rsidR="007F3A10" w:rsidRPr="006A064A" w:rsidTr="006A064A">
        <w:tc>
          <w:tcPr>
            <w:tcW w:w="534" w:type="dxa"/>
          </w:tcPr>
          <w:p w:rsidR="007F3A10" w:rsidRPr="006A064A" w:rsidRDefault="007F3A10"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1</w:t>
            </w:r>
          </w:p>
        </w:tc>
        <w:tc>
          <w:tcPr>
            <w:tcW w:w="4819" w:type="dxa"/>
          </w:tcPr>
          <w:p w:rsidR="007F3A10" w:rsidRPr="006A064A" w:rsidRDefault="008C3E84" w:rsidP="007F3A10">
            <w:pPr>
              <w:jc w:val="center"/>
              <w:rPr>
                <w:rFonts w:ascii="Times New Roman" w:hAnsi="Times New Roman" w:cs="Times New Roman"/>
                <w:sz w:val="24"/>
                <w:szCs w:val="24"/>
                <w:lang w:val="kk-KZ"/>
              </w:rPr>
            </w:pPr>
            <w:r w:rsidRPr="008C3E84">
              <w:rPr>
                <w:rFonts w:ascii="Times New Roman" w:hAnsi="Times New Roman" w:cs="Times New Roman"/>
                <w:sz w:val="24"/>
                <w:szCs w:val="24"/>
                <w:lang w:val="kk-KZ"/>
              </w:rPr>
              <w:t>Тегі, әкесінің аты (бар болса)</w:t>
            </w:r>
          </w:p>
        </w:tc>
        <w:tc>
          <w:tcPr>
            <w:tcW w:w="4394" w:type="dxa"/>
          </w:tcPr>
          <w:p w:rsidR="007F3A10" w:rsidRPr="006A064A" w:rsidRDefault="0084439A" w:rsidP="00730492">
            <w:pPr>
              <w:rPr>
                <w:rFonts w:ascii="Times New Roman" w:hAnsi="Times New Roman" w:cs="Times New Roman"/>
                <w:sz w:val="24"/>
                <w:szCs w:val="24"/>
                <w:lang w:val="kk-KZ"/>
              </w:rPr>
            </w:pPr>
            <w:r>
              <w:rPr>
                <w:rFonts w:ascii="Times New Roman" w:hAnsi="Times New Roman" w:cs="Times New Roman"/>
                <w:sz w:val="24"/>
                <w:szCs w:val="24"/>
                <w:lang w:val="kk-KZ"/>
              </w:rPr>
              <w:t>Нургалиев Биржан Елубаевич</w:t>
            </w:r>
          </w:p>
        </w:tc>
      </w:tr>
      <w:tr w:rsidR="007F3A10" w:rsidRPr="00C754BA" w:rsidTr="006A064A">
        <w:tc>
          <w:tcPr>
            <w:tcW w:w="534" w:type="dxa"/>
          </w:tcPr>
          <w:p w:rsidR="007F3A10" w:rsidRPr="006A064A" w:rsidRDefault="007F3A10"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2</w:t>
            </w:r>
          </w:p>
        </w:tc>
        <w:tc>
          <w:tcPr>
            <w:tcW w:w="4819" w:type="dxa"/>
          </w:tcPr>
          <w:p w:rsidR="007F3A10" w:rsidRPr="006A064A" w:rsidRDefault="008C3E84" w:rsidP="009C136D">
            <w:pPr>
              <w:jc w:val="both"/>
              <w:rPr>
                <w:rFonts w:ascii="Times New Roman" w:hAnsi="Times New Roman" w:cs="Times New Roman"/>
                <w:sz w:val="24"/>
                <w:szCs w:val="24"/>
                <w:lang w:val="kk-KZ"/>
              </w:rPr>
            </w:pPr>
            <w:proofErr w:type="spellStart"/>
            <w:r w:rsidRPr="008C3E84">
              <w:rPr>
                <w:rFonts w:ascii="Times New Roman" w:eastAsia="Times New Roman" w:hAnsi="Times New Roman" w:cs="Times New Roman"/>
                <w:color w:val="000000"/>
                <w:spacing w:val="2"/>
                <w:sz w:val="24"/>
                <w:szCs w:val="24"/>
                <w:lang w:eastAsia="ru-RU"/>
              </w:rPr>
              <w:t>Ғылыми</w:t>
            </w:r>
            <w:proofErr w:type="spellEnd"/>
            <w:r w:rsidRPr="008C3E84">
              <w:rPr>
                <w:rFonts w:ascii="Times New Roman" w:eastAsia="Times New Roman" w:hAnsi="Times New Roman" w:cs="Times New Roman"/>
                <w:color w:val="000000"/>
                <w:spacing w:val="2"/>
                <w:sz w:val="24"/>
                <w:szCs w:val="24"/>
                <w:lang w:eastAsia="ru-RU"/>
              </w:rPr>
              <w:t xml:space="preserve"> </w:t>
            </w:r>
            <w:proofErr w:type="spellStart"/>
            <w:r w:rsidRPr="008C3E84">
              <w:rPr>
                <w:rFonts w:ascii="Times New Roman" w:eastAsia="Times New Roman" w:hAnsi="Times New Roman" w:cs="Times New Roman"/>
                <w:color w:val="000000"/>
                <w:spacing w:val="2"/>
                <w:sz w:val="24"/>
                <w:szCs w:val="24"/>
                <w:lang w:eastAsia="ru-RU"/>
              </w:rPr>
              <w:t>дәрежесі</w:t>
            </w:r>
            <w:proofErr w:type="spellEnd"/>
            <w:r w:rsidRPr="008C3E84">
              <w:rPr>
                <w:rFonts w:ascii="Times New Roman" w:eastAsia="Times New Roman" w:hAnsi="Times New Roman" w:cs="Times New Roman"/>
                <w:color w:val="000000"/>
                <w:spacing w:val="2"/>
                <w:sz w:val="24"/>
                <w:szCs w:val="24"/>
                <w:lang w:eastAsia="ru-RU"/>
              </w:rPr>
              <w:t xml:space="preserve">, </w:t>
            </w:r>
            <w:proofErr w:type="spellStart"/>
            <w:r w:rsidRPr="008C3E84">
              <w:rPr>
                <w:rFonts w:ascii="Times New Roman" w:eastAsia="Times New Roman" w:hAnsi="Times New Roman" w:cs="Times New Roman"/>
                <w:color w:val="000000"/>
                <w:spacing w:val="2"/>
                <w:sz w:val="24"/>
                <w:szCs w:val="24"/>
                <w:lang w:eastAsia="ru-RU"/>
              </w:rPr>
              <w:t>берілген</w:t>
            </w:r>
            <w:proofErr w:type="spellEnd"/>
            <w:r w:rsidRPr="008C3E84">
              <w:rPr>
                <w:rFonts w:ascii="Times New Roman" w:eastAsia="Times New Roman" w:hAnsi="Times New Roman" w:cs="Times New Roman"/>
                <w:color w:val="000000"/>
                <w:spacing w:val="2"/>
                <w:sz w:val="24"/>
                <w:szCs w:val="24"/>
                <w:lang w:eastAsia="ru-RU"/>
              </w:rPr>
              <w:t xml:space="preserve"> </w:t>
            </w:r>
            <w:proofErr w:type="spellStart"/>
            <w:r w:rsidRPr="008C3E84">
              <w:rPr>
                <w:rFonts w:ascii="Times New Roman" w:eastAsia="Times New Roman" w:hAnsi="Times New Roman" w:cs="Times New Roman"/>
                <w:color w:val="000000"/>
                <w:spacing w:val="2"/>
                <w:sz w:val="24"/>
                <w:szCs w:val="24"/>
                <w:lang w:eastAsia="ru-RU"/>
              </w:rPr>
              <w:t>күні</w:t>
            </w:r>
            <w:proofErr w:type="spellEnd"/>
          </w:p>
        </w:tc>
        <w:tc>
          <w:tcPr>
            <w:tcW w:w="4394" w:type="dxa"/>
          </w:tcPr>
          <w:p w:rsidR="007F3A10" w:rsidRPr="006A064A" w:rsidRDefault="00495CE4" w:rsidP="009C136D">
            <w:pPr>
              <w:jc w:val="both"/>
              <w:rPr>
                <w:rFonts w:ascii="Times New Roman" w:hAnsi="Times New Roman" w:cs="Times New Roman"/>
                <w:sz w:val="24"/>
                <w:szCs w:val="24"/>
                <w:lang w:val="kk-KZ"/>
              </w:rPr>
            </w:pPr>
            <w:r w:rsidRPr="00495CE4">
              <w:rPr>
                <w:rFonts w:ascii="Times New Roman" w:hAnsi="Times New Roman" w:cs="Times New Roman"/>
                <w:sz w:val="24"/>
                <w:szCs w:val="24"/>
                <w:lang w:val="kk-KZ"/>
              </w:rPr>
              <w:t>Ветеринария ғылымдарының кандидаты, 16.00.06-Ветеринариялық санитария, экология, зоогигие</w:t>
            </w:r>
            <w:r w:rsidR="006E0516">
              <w:rPr>
                <w:rFonts w:ascii="Times New Roman" w:hAnsi="Times New Roman" w:cs="Times New Roman"/>
                <w:sz w:val="24"/>
                <w:szCs w:val="24"/>
                <w:lang w:val="kk-KZ"/>
              </w:rPr>
              <w:t xml:space="preserve">на, ветеринариялық-санитариялық </w:t>
            </w:r>
            <w:r w:rsidRPr="00495CE4">
              <w:rPr>
                <w:rFonts w:ascii="Times New Roman" w:hAnsi="Times New Roman" w:cs="Times New Roman"/>
                <w:sz w:val="24"/>
                <w:szCs w:val="24"/>
                <w:lang w:val="kk-KZ"/>
              </w:rPr>
              <w:t>сараптама, ҚР БҒМ 2009 жылғы 22 сәуірдегі бұйрығы (№4 хаттама) ҒК № 0002907, Астана қ.</w:t>
            </w:r>
          </w:p>
        </w:tc>
      </w:tr>
      <w:tr w:rsidR="007F3A10" w:rsidRPr="00C754BA" w:rsidTr="006A064A">
        <w:tc>
          <w:tcPr>
            <w:tcW w:w="534" w:type="dxa"/>
          </w:tcPr>
          <w:p w:rsidR="007F3A10" w:rsidRPr="006A064A" w:rsidRDefault="00F509C6"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3</w:t>
            </w:r>
          </w:p>
        </w:tc>
        <w:tc>
          <w:tcPr>
            <w:tcW w:w="4819" w:type="dxa"/>
          </w:tcPr>
          <w:p w:rsidR="007F3A10" w:rsidRPr="006A064A" w:rsidRDefault="008C3E84" w:rsidP="009C136D">
            <w:pPr>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Ғылыми атағы, берілген күні</w:t>
            </w:r>
          </w:p>
        </w:tc>
        <w:tc>
          <w:tcPr>
            <w:tcW w:w="4394" w:type="dxa"/>
          </w:tcPr>
          <w:p w:rsidR="007F3A10" w:rsidRPr="006A064A" w:rsidRDefault="00495CE4" w:rsidP="009C136D">
            <w:pPr>
              <w:jc w:val="both"/>
              <w:rPr>
                <w:rFonts w:ascii="Times New Roman" w:hAnsi="Times New Roman" w:cs="Times New Roman"/>
                <w:sz w:val="24"/>
                <w:szCs w:val="24"/>
                <w:lang w:val="kk-KZ"/>
              </w:rPr>
            </w:pPr>
            <w:r w:rsidRPr="00495CE4">
              <w:rPr>
                <w:rFonts w:ascii="Times New Roman" w:hAnsi="Times New Roman" w:cs="Times New Roman"/>
                <w:sz w:val="24"/>
                <w:szCs w:val="24"/>
                <w:lang w:val="kk-KZ"/>
              </w:rPr>
              <w:t>Қауымдастырылған профессор, ҚР БҒМ 2021 жылғы 11 мамырдағы бұйрығы (№415 бұйрық) до №0000464, Нұр-Сұлтан Қ.</w:t>
            </w:r>
          </w:p>
        </w:tc>
      </w:tr>
      <w:tr w:rsidR="008C3E84" w:rsidRPr="006A064A" w:rsidTr="006A064A">
        <w:tc>
          <w:tcPr>
            <w:tcW w:w="534" w:type="dxa"/>
          </w:tcPr>
          <w:p w:rsidR="008C3E84" w:rsidRPr="006A064A" w:rsidRDefault="008C3E84" w:rsidP="008C3E84">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4</w:t>
            </w:r>
          </w:p>
        </w:tc>
        <w:tc>
          <w:tcPr>
            <w:tcW w:w="4819" w:type="dxa"/>
          </w:tcPr>
          <w:p w:rsidR="008C3E84" w:rsidRPr="008C3E84" w:rsidRDefault="008C3E84" w:rsidP="008C3E84">
            <w:pPr>
              <w:rPr>
                <w:rFonts w:ascii="Times New Roman" w:hAnsi="Times New Roman" w:cs="Times New Roman"/>
                <w:sz w:val="24"/>
              </w:rPr>
            </w:pPr>
            <w:proofErr w:type="spellStart"/>
            <w:r w:rsidRPr="008C3E84">
              <w:rPr>
                <w:rFonts w:ascii="Times New Roman" w:hAnsi="Times New Roman" w:cs="Times New Roman"/>
                <w:sz w:val="24"/>
              </w:rPr>
              <w:t>Құрметті</w:t>
            </w:r>
            <w:proofErr w:type="spellEnd"/>
            <w:r w:rsidRPr="008C3E84">
              <w:rPr>
                <w:rFonts w:ascii="Times New Roman" w:hAnsi="Times New Roman" w:cs="Times New Roman"/>
                <w:sz w:val="24"/>
              </w:rPr>
              <w:t xml:space="preserve"> </w:t>
            </w:r>
            <w:proofErr w:type="spellStart"/>
            <w:r w:rsidRPr="008C3E84">
              <w:rPr>
                <w:rFonts w:ascii="Times New Roman" w:hAnsi="Times New Roman" w:cs="Times New Roman"/>
                <w:sz w:val="24"/>
              </w:rPr>
              <w:t>атақ</w:t>
            </w:r>
            <w:proofErr w:type="spellEnd"/>
            <w:r w:rsidRPr="008C3E84">
              <w:rPr>
                <w:rFonts w:ascii="Times New Roman" w:hAnsi="Times New Roman" w:cs="Times New Roman"/>
                <w:sz w:val="24"/>
              </w:rPr>
              <w:t xml:space="preserve">, </w:t>
            </w:r>
            <w:proofErr w:type="spellStart"/>
            <w:r w:rsidRPr="008C3E84">
              <w:rPr>
                <w:rFonts w:ascii="Times New Roman" w:hAnsi="Times New Roman" w:cs="Times New Roman"/>
                <w:sz w:val="24"/>
              </w:rPr>
              <w:t>берілген</w:t>
            </w:r>
            <w:proofErr w:type="spellEnd"/>
            <w:r w:rsidRPr="008C3E84">
              <w:rPr>
                <w:rFonts w:ascii="Times New Roman" w:hAnsi="Times New Roman" w:cs="Times New Roman"/>
                <w:sz w:val="24"/>
              </w:rPr>
              <w:t xml:space="preserve"> </w:t>
            </w:r>
            <w:proofErr w:type="spellStart"/>
            <w:r w:rsidRPr="008C3E84">
              <w:rPr>
                <w:rFonts w:ascii="Times New Roman" w:hAnsi="Times New Roman" w:cs="Times New Roman"/>
                <w:sz w:val="24"/>
              </w:rPr>
              <w:t>күні</w:t>
            </w:r>
            <w:proofErr w:type="spellEnd"/>
          </w:p>
        </w:tc>
        <w:tc>
          <w:tcPr>
            <w:tcW w:w="4394" w:type="dxa"/>
          </w:tcPr>
          <w:p w:rsidR="008C3E84" w:rsidRPr="006A064A" w:rsidRDefault="008C3E84" w:rsidP="008C3E84">
            <w:pPr>
              <w:rPr>
                <w:rFonts w:ascii="Times New Roman" w:hAnsi="Times New Roman" w:cs="Times New Roman"/>
                <w:sz w:val="24"/>
                <w:szCs w:val="24"/>
                <w:lang w:val="kk-KZ"/>
              </w:rPr>
            </w:pPr>
            <w:r w:rsidRPr="006A064A">
              <w:rPr>
                <w:rFonts w:ascii="Times New Roman" w:hAnsi="Times New Roman" w:cs="Times New Roman"/>
                <w:sz w:val="24"/>
                <w:szCs w:val="24"/>
                <w:lang w:val="kk-KZ"/>
              </w:rPr>
              <w:t>-</w:t>
            </w:r>
          </w:p>
        </w:tc>
      </w:tr>
      <w:tr w:rsidR="008C3E84" w:rsidRPr="006A064A" w:rsidTr="006A064A">
        <w:tc>
          <w:tcPr>
            <w:tcW w:w="534" w:type="dxa"/>
          </w:tcPr>
          <w:p w:rsidR="008C3E84" w:rsidRPr="006A064A" w:rsidRDefault="008C3E84" w:rsidP="008C3E84">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5</w:t>
            </w:r>
          </w:p>
        </w:tc>
        <w:tc>
          <w:tcPr>
            <w:tcW w:w="4819" w:type="dxa"/>
          </w:tcPr>
          <w:p w:rsidR="008C3E84" w:rsidRPr="008C3E84" w:rsidRDefault="008C3E84" w:rsidP="008C3E84">
            <w:pPr>
              <w:rPr>
                <w:rFonts w:ascii="Times New Roman" w:hAnsi="Times New Roman" w:cs="Times New Roman"/>
                <w:sz w:val="24"/>
                <w:lang w:val="kk-KZ"/>
              </w:rPr>
            </w:pPr>
            <w:r w:rsidRPr="008C3E84">
              <w:rPr>
                <w:rFonts w:ascii="Times New Roman" w:hAnsi="Times New Roman" w:cs="Times New Roman"/>
                <w:sz w:val="24"/>
                <w:lang w:val="kk-KZ"/>
              </w:rPr>
              <w:t>Лауазымы (лауазымға тағайындау туралы бұйрықтың күні мен нөмірі)</w:t>
            </w:r>
          </w:p>
        </w:tc>
        <w:tc>
          <w:tcPr>
            <w:tcW w:w="4394" w:type="dxa"/>
          </w:tcPr>
          <w:p w:rsidR="008C3E84" w:rsidRPr="003A0EF9" w:rsidRDefault="008C3E84" w:rsidP="008C3E84">
            <w:pPr>
              <w:jc w:val="both"/>
              <w:rPr>
                <w:rFonts w:ascii="Times New Roman" w:hAnsi="Times New Roman" w:cs="Times New Roman"/>
                <w:sz w:val="24"/>
                <w:szCs w:val="24"/>
                <w:lang w:val="kk-KZ"/>
              </w:rPr>
            </w:pPr>
            <w:r w:rsidRPr="003A0EF9">
              <w:rPr>
                <w:rFonts w:ascii="Times New Roman" w:hAnsi="Times New Roman" w:cs="Times New Roman"/>
                <w:sz w:val="24"/>
                <w:szCs w:val="24"/>
                <w:lang w:val="kk-KZ"/>
              </w:rPr>
              <w:t>Маркетинг және түлектерді жұмысқа орналастыру бөлімінің өндірістік практика жетекшісі-29.01.2003 ж. №11 бұйрық.</w:t>
            </w:r>
          </w:p>
          <w:p w:rsidR="008C3E84" w:rsidRPr="003A0EF9" w:rsidRDefault="000F2074" w:rsidP="008C3E84">
            <w:pPr>
              <w:jc w:val="both"/>
              <w:rPr>
                <w:rFonts w:ascii="Times New Roman" w:hAnsi="Times New Roman" w:cs="Times New Roman"/>
                <w:sz w:val="24"/>
                <w:szCs w:val="24"/>
                <w:lang w:val="kk-KZ"/>
              </w:rPr>
            </w:pPr>
            <w:r>
              <w:rPr>
                <w:rFonts w:ascii="Times New Roman" w:hAnsi="Times New Roman" w:cs="Times New Roman"/>
                <w:sz w:val="24"/>
                <w:szCs w:val="24"/>
                <w:lang w:val="kk-KZ"/>
              </w:rPr>
              <w:t>"Ветеринариялық санитария</w:t>
            </w:r>
            <w:r w:rsidR="008C3E84" w:rsidRPr="003A0EF9">
              <w:rPr>
                <w:rFonts w:ascii="Times New Roman" w:hAnsi="Times New Roman" w:cs="Times New Roman"/>
                <w:sz w:val="24"/>
                <w:szCs w:val="24"/>
                <w:lang w:val="kk-KZ"/>
              </w:rPr>
              <w:t>" кафедрасының оқытушысы-28.01.2003 ж. №171/2 бұйрық.</w:t>
            </w:r>
          </w:p>
          <w:p w:rsidR="008C3E84" w:rsidRDefault="000F2074" w:rsidP="008C3E84">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Тәрбие </w:t>
            </w:r>
            <w:r w:rsidR="008C3E84" w:rsidRPr="003A0EF9">
              <w:rPr>
                <w:rFonts w:ascii="Times New Roman" w:hAnsi="Times New Roman" w:cs="Times New Roman"/>
                <w:sz w:val="24"/>
                <w:szCs w:val="24"/>
                <w:lang w:val="kk-KZ"/>
              </w:rPr>
              <w:t xml:space="preserve">және жастар </w:t>
            </w:r>
            <w:r>
              <w:rPr>
                <w:rFonts w:ascii="Times New Roman" w:hAnsi="Times New Roman" w:cs="Times New Roman"/>
                <w:sz w:val="24"/>
                <w:szCs w:val="24"/>
                <w:lang w:val="kk-KZ"/>
              </w:rPr>
              <w:t>ісі</w:t>
            </w:r>
            <w:r w:rsidR="008C3E84" w:rsidRPr="003A0EF9">
              <w:rPr>
                <w:rFonts w:ascii="Times New Roman" w:hAnsi="Times New Roman" w:cs="Times New Roman"/>
                <w:sz w:val="24"/>
                <w:szCs w:val="24"/>
                <w:lang w:val="kk-KZ"/>
              </w:rPr>
              <w:t xml:space="preserve"> жөніндегі проректордың орынбасары-02.09.2006 ж. №187 (ж)-3 бұйрық.</w:t>
            </w:r>
          </w:p>
          <w:p w:rsidR="008C3E84" w:rsidRPr="00991E12"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w:t>
            </w:r>
            <w:r>
              <w:rPr>
                <w:rFonts w:ascii="Times New Roman" w:hAnsi="Times New Roman" w:cs="Times New Roman"/>
                <w:sz w:val="24"/>
                <w:szCs w:val="24"/>
                <w:lang w:val="kk-KZ"/>
              </w:rPr>
              <w:t>Э</w:t>
            </w:r>
            <w:r w:rsidRPr="00991E12">
              <w:rPr>
                <w:rFonts w:ascii="Times New Roman" w:hAnsi="Times New Roman" w:cs="Times New Roman"/>
                <w:sz w:val="24"/>
                <w:szCs w:val="24"/>
                <w:lang w:val="kk-KZ"/>
              </w:rPr>
              <w:t>пизо</w:t>
            </w:r>
            <w:r w:rsidR="000F2074">
              <w:rPr>
                <w:rFonts w:ascii="Times New Roman" w:hAnsi="Times New Roman" w:cs="Times New Roman"/>
                <w:sz w:val="24"/>
                <w:szCs w:val="24"/>
                <w:lang w:val="kk-KZ"/>
              </w:rPr>
              <w:t>отология, паразитология және ВСС</w:t>
            </w:r>
            <w:r w:rsidRPr="00991E12">
              <w:rPr>
                <w:rFonts w:ascii="Times New Roman" w:hAnsi="Times New Roman" w:cs="Times New Roman"/>
                <w:sz w:val="24"/>
                <w:szCs w:val="24"/>
                <w:lang w:val="kk-KZ"/>
              </w:rPr>
              <w:t>" кафедрасының аға оқытушысы-02.09.2008 ж. №191 (ж)-26 бұйрық.</w:t>
            </w:r>
          </w:p>
          <w:p w:rsidR="008C3E84" w:rsidRPr="00991E12"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w:t>
            </w:r>
            <w:r>
              <w:rPr>
                <w:rFonts w:ascii="Times New Roman" w:hAnsi="Times New Roman" w:cs="Times New Roman"/>
                <w:sz w:val="24"/>
                <w:szCs w:val="24"/>
                <w:lang w:val="kk-KZ"/>
              </w:rPr>
              <w:t>Э</w:t>
            </w:r>
            <w:r w:rsidRPr="00991E12">
              <w:rPr>
                <w:rFonts w:ascii="Times New Roman" w:hAnsi="Times New Roman" w:cs="Times New Roman"/>
                <w:sz w:val="24"/>
                <w:szCs w:val="24"/>
                <w:lang w:val="kk-KZ"/>
              </w:rPr>
              <w:t>пиз</w:t>
            </w:r>
            <w:r w:rsidR="000F2074">
              <w:rPr>
                <w:rFonts w:ascii="Times New Roman" w:hAnsi="Times New Roman" w:cs="Times New Roman"/>
                <w:sz w:val="24"/>
                <w:szCs w:val="24"/>
                <w:lang w:val="kk-KZ"/>
              </w:rPr>
              <w:t>оотология, паразитология және ВС</w:t>
            </w:r>
            <w:r w:rsidRPr="00991E12">
              <w:rPr>
                <w:rFonts w:ascii="Times New Roman" w:hAnsi="Times New Roman" w:cs="Times New Roman"/>
                <w:sz w:val="24"/>
                <w:szCs w:val="24"/>
                <w:lang w:val="kk-KZ"/>
              </w:rPr>
              <w:t>С" кафедрасының меңгерушісі-09.07.2013 ж. № 147§2 бұйрығы.</w:t>
            </w:r>
          </w:p>
          <w:p w:rsidR="008C3E84" w:rsidRPr="00991E12"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w:t>
            </w:r>
            <w:r>
              <w:rPr>
                <w:rFonts w:ascii="Times New Roman" w:hAnsi="Times New Roman" w:cs="Times New Roman"/>
                <w:sz w:val="24"/>
                <w:szCs w:val="24"/>
                <w:lang w:val="kk-KZ"/>
              </w:rPr>
              <w:t>Э</w:t>
            </w:r>
            <w:r w:rsidRPr="00991E12">
              <w:rPr>
                <w:rFonts w:ascii="Times New Roman" w:hAnsi="Times New Roman" w:cs="Times New Roman"/>
                <w:sz w:val="24"/>
                <w:szCs w:val="24"/>
                <w:lang w:val="kk-KZ"/>
              </w:rPr>
              <w:t>пиз</w:t>
            </w:r>
            <w:r w:rsidR="000F2074">
              <w:rPr>
                <w:rFonts w:ascii="Times New Roman" w:hAnsi="Times New Roman" w:cs="Times New Roman"/>
                <w:sz w:val="24"/>
                <w:szCs w:val="24"/>
                <w:lang w:val="kk-KZ"/>
              </w:rPr>
              <w:t>оотология, паразитология және ВС</w:t>
            </w:r>
            <w:r w:rsidRPr="00991E12">
              <w:rPr>
                <w:rFonts w:ascii="Times New Roman" w:hAnsi="Times New Roman" w:cs="Times New Roman"/>
                <w:sz w:val="24"/>
                <w:szCs w:val="24"/>
                <w:lang w:val="kk-KZ"/>
              </w:rPr>
              <w:t>С" кафедрасының доцентінің м. а.- 01.09.2014 ж. №183§42 бұйрық.</w:t>
            </w:r>
          </w:p>
          <w:p w:rsidR="008C3E84"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"Ветеринариялық медицина және биотехнология" факультетінің деканы-25.08.2017 ж. №150§7 бұйрық.</w:t>
            </w:r>
          </w:p>
          <w:p w:rsidR="008C3E84" w:rsidRPr="00991E12"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"Ветеринариялық медицина және мал шаруашылығы" институтының директоры-02.09.2019 ж. № 155§11 бұйрық:</w:t>
            </w:r>
          </w:p>
          <w:p w:rsidR="008C3E84" w:rsidRPr="00991E12"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Студенттер контингентін қалыптастыру және Мансап орталығының директоры (03.03.2020 № 409§13 бұйрық</w:t>
            </w:r>
          </w:p>
          <w:p w:rsidR="008C3E84" w:rsidRPr="00991E12"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"Ветеринария және биоқауіпс</w:t>
            </w:r>
            <w:r w:rsidR="003372E1">
              <w:rPr>
                <w:rFonts w:ascii="Times New Roman" w:hAnsi="Times New Roman" w:cs="Times New Roman"/>
                <w:sz w:val="24"/>
                <w:szCs w:val="24"/>
                <w:lang w:val="kk-KZ"/>
              </w:rPr>
              <w:t>іздік" жоғары мектебінің жетекшісі</w:t>
            </w:r>
            <w:r w:rsidRPr="00991E12">
              <w:rPr>
                <w:rFonts w:ascii="Times New Roman" w:hAnsi="Times New Roman" w:cs="Times New Roman"/>
                <w:sz w:val="24"/>
                <w:szCs w:val="24"/>
                <w:lang w:val="kk-KZ"/>
              </w:rPr>
              <w:t>-16.09.2020 ж. № 156§5 бұйрық.</w:t>
            </w:r>
          </w:p>
          <w:p w:rsidR="008C3E84"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"Ветеринария және биологиялық</w:t>
            </w:r>
            <w:r w:rsidR="000F2074">
              <w:rPr>
                <w:rFonts w:ascii="Times New Roman" w:hAnsi="Times New Roman" w:cs="Times New Roman"/>
                <w:sz w:val="24"/>
                <w:szCs w:val="24"/>
                <w:lang w:val="kk-KZ"/>
              </w:rPr>
              <w:t xml:space="preserve"> қауіпсіздік" жоғары мектеп жетекшісі </w:t>
            </w:r>
            <w:r w:rsidRPr="00991E12">
              <w:rPr>
                <w:rFonts w:ascii="Times New Roman" w:hAnsi="Times New Roman" w:cs="Times New Roman"/>
                <w:sz w:val="24"/>
                <w:szCs w:val="24"/>
                <w:lang w:val="kk-KZ"/>
              </w:rPr>
              <w:t>-01.10.2021 ж. №192§28 бұйрық.</w:t>
            </w:r>
          </w:p>
          <w:p w:rsidR="008C3E84" w:rsidRPr="00991E12"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lastRenderedPageBreak/>
              <w:t>"Ветеринариялық медицина және мал шаруашылығы" институтының директоры-01.02.2022 ж. №20§39 бұйрық.</w:t>
            </w:r>
          </w:p>
          <w:p w:rsidR="008C3E84" w:rsidRPr="006A064A" w:rsidRDefault="008C3E84" w:rsidP="008C3E84">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 xml:space="preserve">"Ветеринария және </w:t>
            </w:r>
            <w:r>
              <w:rPr>
                <w:rFonts w:ascii="Times New Roman" w:hAnsi="Times New Roman" w:cs="Times New Roman"/>
                <w:sz w:val="24"/>
                <w:szCs w:val="24"/>
                <w:lang w:val="kk-KZ"/>
              </w:rPr>
              <w:t>а</w:t>
            </w:r>
            <w:r w:rsidRPr="00991E12">
              <w:rPr>
                <w:rFonts w:ascii="Times New Roman" w:hAnsi="Times New Roman" w:cs="Times New Roman"/>
                <w:sz w:val="24"/>
                <w:szCs w:val="24"/>
                <w:lang w:val="kk-KZ"/>
              </w:rPr>
              <w:t>гротехнология" институтының директоры-02.09.2024 ж. №167§31 бұйрық.</w:t>
            </w:r>
          </w:p>
        </w:tc>
      </w:tr>
      <w:tr w:rsidR="00C85F58" w:rsidRPr="00C754BA" w:rsidTr="006A064A">
        <w:tc>
          <w:tcPr>
            <w:tcW w:w="534" w:type="dxa"/>
          </w:tcPr>
          <w:p w:rsidR="00C85F58" w:rsidRPr="006A064A" w:rsidRDefault="00C85F58"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lastRenderedPageBreak/>
              <w:t>6</w:t>
            </w:r>
          </w:p>
        </w:tc>
        <w:tc>
          <w:tcPr>
            <w:tcW w:w="4819" w:type="dxa"/>
          </w:tcPr>
          <w:p w:rsidR="00C85F58" w:rsidRPr="006A064A" w:rsidRDefault="008C3E84" w:rsidP="009C136D">
            <w:pPr>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Ғылыми, ғылыми-педагогикалық қызмет өтілі</w:t>
            </w:r>
          </w:p>
        </w:tc>
        <w:tc>
          <w:tcPr>
            <w:tcW w:w="4394" w:type="dxa"/>
          </w:tcPr>
          <w:p w:rsidR="00F64B66" w:rsidRPr="006A064A" w:rsidRDefault="00991E12" w:rsidP="009C136D">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Барлығы 23 жыл, оның ішінде 13 жыл</w:t>
            </w:r>
          </w:p>
        </w:tc>
      </w:tr>
      <w:tr w:rsidR="00C85F58" w:rsidRPr="00C754BA" w:rsidTr="006A064A">
        <w:tc>
          <w:tcPr>
            <w:tcW w:w="534" w:type="dxa"/>
          </w:tcPr>
          <w:p w:rsidR="00C85F58" w:rsidRPr="006A064A" w:rsidRDefault="00C85F58"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7</w:t>
            </w:r>
          </w:p>
        </w:tc>
        <w:tc>
          <w:tcPr>
            <w:tcW w:w="4819" w:type="dxa"/>
          </w:tcPr>
          <w:p w:rsidR="00C85F58" w:rsidRPr="006A064A" w:rsidRDefault="008C3E84" w:rsidP="009C136D">
            <w:pPr>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Диссертацияны қорғағаннан/қауымдастырылған профессор (доцент)ғылыми атағын алғаннан кейінгі ғылыми мақалалар саны</w:t>
            </w:r>
          </w:p>
        </w:tc>
        <w:tc>
          <w:tcPr>
            <w:tcW w:w="4394" w:type="dxa"/>
          </w:tcPr>
          <w:p w:rsidR="00C85F58" w:rsidRPr="006A064A" w:rsidRDefault="00991E12" w:rsidP="009C136D">
            <w:pPr>
              <w:jc w:val="both"/>
              <w:rPr>
                <w:rFonts w:ascii="Times New Roman" w:hAnsi="Times New Roman" w:cs="Times New Roman"/>
                <w:sz w:val="24"/>
                <w:szCs w:val="24"/>
                <w:lang w:val="kk-KZ"/>
              </w:rPr>
            </w:pPr>
            <w:r w:rsidRPr="00991E12">
              <w:rPr>
                <w:rFonts w:ascii="Times New Roman" w:hAnsi="Times New Roman" w:cs="Times New Roman"/>
                <w:bCs/>
                <w:iCs/>
                <w:sz w:val="24"/>
                <w:szCs w:val="24"/>
                <w:lang w:val="kk-KZ"/>
              </w:rPr>
              <w:t>Барлығы 90, оның ішінде ҚР ҰҚМ ғылым және жоғары білім саласындағы бақылау комитеті ұсынған ғылыми басылымдарда – 44, халықаралық рецензияланатын ғылыми басылымдарда (h-индексі-4) – 8, халықаралық конференция материалдарында - 24, Оқу құралдары -2, әдістемелік ұсынымдар - 3, монографиялар -1, патенттер -4.</w:t>
            </w:r>
          </w:p>
        </w:tc>
      </w:tr>
      <w:tr w:rsidR="00C85F58" w:rsidRPr="006A064A" w:rsidTr="006A064A">
        <w:tc>
          <w:tcPr>
            <w:tcW w:w="534" w:type="dxa"/>
          </w:tcPr>
          <w:p w:rsidR="00C85F58" w:rsidRPr="006A064A" w:rsidRDefault="00C85F58"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8</w:t>
            </w:r>
          </w:p>
        </w:tc>
        <w:tc>
          <w:tcPr>
            <w:tcW w:w="4819" w:type="dxa"/>
          </w:tcPr>
          <w:p w:rsidR="00C85F58" w:rsidRPr="006A064A" w:rsidRDefault="008C3E84" w:rsidP="009C136D">
            <w:pPr>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Соңғы 5 жылда жарияланған монографиялар, оқулықтар, жеке-дара жазылған оқу (оқу-әдістемелік) құралдарының саны</w:t>
            </w:r>
          </w:p>
        </w:tc>
        <w:tc>
          <w:tcPr>
            <w:tcW w:w="4394" w:type="dxa"/>
          </w:tcPr>
          <w:p w:rsidR="00C85F58" w:rsidRPr="006A064A" w:rsidRDefault="00984727" w:rsidP="009C136D">
            <w:pPr>
              <w:jc w:val="both"/>
              <w:rPr>
                <w:rFonts w:ascii="Times New Roman" w:hAnsi="Times New Roman" w:cs="Times New Roman"/>
                <w:sz w:val="24"/>
                <w:szCs w:val="24"/>
                <w:lang w:val="kk-KZ"/>
              </w:rPr>
            </w:pPr>
            <w:r>
              <w:rPr>
                <w:rFonts w:ascii="Times New Roman" w:hAnsi="Times New Roman" w:cs="Times New Roman"/>
                <w:sz w:val="24"/>
                <w:szCs w:val="24"/>
                <w:lang w:val="kk-KZ"/>
              </w:rPr>
              <w:t>1</w:t>
            </w:r>
          </w:p>
        </w:tc>
      </w:tr>
      <w:tr w:rsidR="0047455B" w:rsidRPr="00984727" w:rsidTr="006A064A">
        <w:tc>
          <w:tcPr>
            <w:tcW w:w="534" w:type="dxa"/>
          </w:tcPr>
          <w:p w:rsidR="0047455B" w:rsidRPr="006A064A" w:rsidRDefault="0047455B"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9</w:t>
            </w:r>
          </w:p>
        </w:tc>
        <w:tc>
          <w:tcPr>
            <w:tcW w:w="4819" w:type="dxa"/>
          </w:tcPr>
          <w:p w:rsidR="0047455B" w:rsidRPr="006A064A" w:rsidRDefault="008C3E84" w:rsidP="009C136D">
            <w:pPr>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Диссертацияны оның басшылығымен қорғаған және ғылыми дәрежесі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дәрежесі бар адамдар</w:t>
            </w:r>
          </w:p>
        </w:tc>
        <w:tc>
          <w:tcPr>
            <w:tcW w:w="4394" w:type="dxa"/>
          </w:tcPr>
          <w:p w:rsidR="0047455B" w:rsidRPr="00984727" w:rsidRDefault="0084439A" w:rsidP="009C136D">
            <w:pPr>
              <w:jc w:val="both"/>
              <w:rPr>
                <w:rFonts w:ascii="Times New Roman" w:hAnsi="Times New Roman" w:cs="Times New Roman"/>
                <w:sz w:val="24"/>
                <w:szCs w:val="24"/>
                <w:lang w:val="kk-KZ"/>
              </w:rPr>
            </w:pPr>
            <w:r>
              <w:rPr>
                <w:rFonts w:ascii="Times New Roman" w:hAnsi="Times New Roman" w:cs="Times New Roman"/>
                <w:sz w:val="24"/>
                <w:szCs w:val="24"/>
                <w:lang w:val="kk-KZ"/>
              </w:rPr>
              <w:t>1.Кушмуханов Женис Серикович</w:t>
            </w:r>
            <w:r w:rsidR="00984727">
              <w:rPr>
                <w:rFonts w:ascii="Times New Roman" w:hAnsi="Times New Roman" w:cs="Times New Roman"/>
                <w:sz w:val="24"/>
                <w:szCs w:val="24"/>
                <w:lang w:val="kk-KZ"/>
              </w:rPr>
              <w:t xml:space="preserve">, </w:t>
            </w:r>
            <w:r>
              <w:rPr>
                <w:rFonts w:ascii="Times New Roman" w:hAnsi="Times New Roman" w:cs="Times New Roman"/>
                <w:sz w:val="24"/>
                <w:szCs w:val="24"/>
                <w:lang w:val="en-US"/>
              </w:rPr>
              <w:t>PhD</w:t>
            </w:r>
            <w:r w:rsidR="00984727">
              <w:rPr>
                <w:rFonts w:ascii="Times New Roman" w:hAnsi="Times New Roman" w:cs="Times New Roman"/>
                <w:sz w:val="24"/>
                <w:szCs w:val="24"/>
                <w:lang w:val="kk-KZ"/>
              </w:rPr>
              <w:t xml:space="preserve"> доктор, 2025</w:t>
            </w:r>
          </w:p>
          <w:p w:rsidR="0084439A" w:rsidRDefault="0084439A" w:rsidP="009C136D">
            <w:pPr>
              <w:jc w:val="both"/>
              <w:rPr>
                <w:rFonts w:ascii="Times New Roman" w:hAnsi="Times New Roman" w:cs="Times New Roman"/>
                <w:sz w:val="24"/>
                <w:szCs w:val="24"/>
                <w:lang w:val="kk-KZ"/>
              </w:rPr>
            </w:pPr>
            <w:r>
              <w:rPr>
                <w:rFonts w:ascii="Times New Roman" w:hAnsi="Times New Roman" w:cs="Times New Roman"/>
                <w:sz w:val="24"/>
                <w:szCs w:val="24"/>
                <w:lang w:val="kk-KZ"/>
              </w:rPr>
              <w:t>2.Жумабаев Асхат Конысбаевич</w:t>
            </w:r>
            <w:r w:rsidR="00984727">
              <w:rPr>
                <w:rFonts w:ascii="Times New Roman" w:hAnsi="Times New Roman" w:cs="Times New Roman"/>
                <w:sz w:val="24"/>
                <w:szCs w:val="24"/>
                <w:lang w:val="kk-KZ"/>
              </w:rPr>
              <w:t xml:space="preserve">, </w:t>
            </w:r>
            <w:r w:rsidRPr="00984727">
              <w:rPr>
                <w:rFonts w:ascii="Times New Roman" w:hAnsi="Times New Roman" w:cs="Times New Roman"/>
                <w:sz w:val="24"/>
                <w:szCs w:val="24"/>
                <w:lang w:val="kk-KZ"/>
              </w:rPr>
              <w:t>PhD</w:t>
            </w:r>
            <w:r w:rsidR="00984727">
              <w:rPr>
                <w:rFonts w:ascii="Times New Roman" w:hAnsi="Times New Roman" w:cs="Times New Roman"/>
                <w:sz w:val="24"/>
                <w:szCs w:val="24"/>
                <w:lang w:val="kk-KZ"/>
              </w:rPr>
              <w:t xml:space="preserve"> доктор, 2025</w:t>
            </w:r>
          </w:p>
          <w:p w:rsidR="0084439A" w:rsidRPr="0084439A" w:rsidRDefault="0084439A" w:rsidP="009C136D">
            <w:pPr>
              <w:jc w:val="both"/>
              <w:rPr>
                <w:rFonts w:ascii="Times New Roman" w:hAnsi="Times New Roman" w:cs="Times New Roman"/>
                <w:sz w:val="24"/>
                <w:szCs w:val="24"/>
                <w:lang w:val="kk-KZ"/>
              </w:rPr>
            </w:pPr>
            <w:r>
              <w:rPr>
                <w:rFonts w:ascii="Times New Roman" w:hAnsi="Times New Roman" w:cs="Times New Roman"/>
                <w:sz w:val="24"/>
                <w:szCs w:val="24"/>
                <w:lang w:val="kk-KZ"/>
              </w:rPr>
              <w:t>3.Тулеуов Аслан Мухамбетович</w:t>
            </w:r>
            <w:r w:rsidR="00984727">
              <w:rPr>
                <w:rFonts w:ascii="Times New Roman" w:hAnsi="Times New Roman" w:cs="Times New Roman"/>
                <w:sz w:val="24"/>
                <w:szCs w:val="24"/>
                <w:lang w:val="kk-KZ"/>
              </w:rPr>
              <w:t xml:space="preserve">, </w:t>
            </w:r>
            <w:r w:rsidRPr="00984727">
              <w:rPr>
                <w:rFonts w:ascii="Times New Roman" w:hAnsi="Times New Roman" w:cs="Times New Roman"/>
                <w:sz w:val="24"/>
                <w:szCs w:val="24"/>
                <w:lang w:val="kk-KZ"/>
              </w:rPr>
              <w:t>PhD</w:t>
            </w:r>
            <w:r w:rsidR="00984727">
              <w:rPr>
                <w:rFonts w:ascii="Times New Roman" w:hAnsi="Times New Roman" w:cs="Times New Roman"/>
                <w:sz w:val="24"/>
                <w:szCs w:val="24"/>
                <w:lang w:val="kk-KZ"/>
              </w:rPr>
              <w:t xml:space="preserve"> доктор, 2026</w:t>
            </w:r>
          </w:p>
        </w:tc>
      </w:tr>
      <w:tr w:rsidR="0047455B" w:rsidRPr="006A064A" w:rsidTr="006A064A">
        <w:tc>
          <w:tcPr>
            <w:tcW w:w="534" w:type="dxa"/>
          </w:tcPr>
          <w:p w:rsidR="0047455B" w:rsidRPr="006A064A" w:rsidRDefault="0047455B"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10</w:t>
            </w:r>
          </w:p>
        </w:tc>
        <w:tc>
          <w:tcPr>
            <w:tcW w:w="4819" w:type="dxa"/>
          </w:tcPr>
          <w:p w:rsidR="0047455B" w:rsidRPr="006A064A" w:rsidRDefault="008C3E84" w:rsidP="009C136D">
            <w:pPr>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Оның басшылығымен дайындалған республикалық, халықаралық, шетелдік конкурстардың, көрмелердің, фестивальдердің, сыйлықтардың, олимпиадалардың лауреаттары, жүлдегерлері</w:t>
            </w:r>
          </w:p>
        </w:tc>
        <w:tc>
          <w:tcPr>
            <w:tcW w:w="4394" w:type="dxa"/>
          </w:tcPr>
          <w:p w:rsidR="00984F5E" w:rsidRPr="006A064A" w:rsidRDefault="00C72380" w:rsidP="009C136D">
            <w:pPr>
              <w:jc w:val="both"/>
              <w:rPr>
                <w:rFonts w:ascii="Times New Roman" w:hAnsi="Times New Roman" w:cs="Times New Roman"/>
                <w:sz w:val="24"/>
                <w:szCs w:val="24"/>
                <w:lang w:val="kk-KZ"/>
              </w:rPr>
            </w:pPr>
            <w:r>
              <w:rPr>
                <w:rFonts w:ascii="Times New Roman" w:hAnsi="Times New Roman" w:cs="Times New Roman"/>
                <w:sz w:val="24"/>
                <w:szCs w:val="24"/>
                <w:lang w:val="kk-KZ"/>
              </w:rPr>
              <w:t>-</w:t>
            </w:r>
          </w:p>
        </w:tc>
      </w:tr>
      <w:tr w:rsidR="00984F5E" w:rsidRPr="00C754BA" w:rsidTr="006A064A">
        <w:tc>
          <w:tcPr>
            <w:tcW w:w="534" w:type="dxa"/>
          </w:tcPr>
          <w:p w:rsidR="00984F5E" w:rsidRPr="006A064A" w:rsidRDefault="00984F5E"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t>11</w:t>
            </w:r>
          </w:p>
        </w:tc>
        <w:tc>
          <w:tcPr>
            <w:tcW w:w="4819" w:type="dxa"/>
          </w:tcPr>
          <w:p w:rsidR="00984F5E" w:rsidRPr="006A064A" w:rsidRDefault="008C3E84" w:rsidP="009C136D">
            <w:pPr>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Оның жетекшілігімен дайындалған Дүниежүзілік универсиадалардың, Азия және Азия ойындарының чемпиондары немесе жүлдегерлері, Еуропа, әлем және Олимпиада ойындарының чемпионы немесе жүлдегері</w:t>
            </w:r>
          </w:p>
        </w:tc>
        <w:tc>
          <w:tcPr>
            <w:tcW w:w="4394" w:type="dxa"/>
          </w:tcPr>
          <w:p w:rsidR="00991E12" w:rsidRPr="00991E12" w:rsidRDefault="00991E12" w:rsidP="00991E12">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1.Республикалық ғылыми-зерттеу жұмыстарының</w:t>
            </w:r>
            <w:r>
              <w:rPr>
                <w:rFonts w:ascii="Times New Roman" w:hAnsi="Times New Roman" w:cs="Times New Roman"/>
                <w:sz w:val="24"/>
                <w:szCs w:val="24"/>
                <w:lang w:val="kk-KZ"/>
              </w:rPr>
              <w:t xml:space="preserve"> </w:t>
            </w:r>
            <w:r w:rsidRPr="00991E12">
              <w:rPr>
                <w:rFonts w:ascii="Times New Roman" w:hAnsi="Times New Roman" w:cs="Times New Roman"/>
                <w:sz w:val="24"/>
                <w:szCs w:val="24"/>
                <w:lang w:val="kk-KZ"/>
              </w:rPr>
              <w:t>конкурсы,  Орынбасарова</w:t>
            </w:r>
            <w:r>
              <w:rPr>
                <w:rFonts w:ascii="Times New Roman" w:hAnsi="Times New Roman" w:cs="Times New Roman"/>
                <w:sz w:val="24"/>
                <w:szCs w:val="24"/>
                <w:lang w:val="kk-KZ"/>
              </w:rPr>
              <w:t xml:space="preserve"> М.С.</w:t>
            </w:r>
            <w:r w:rsidRPr="00991E12">
              <w:rPr>
                <w:rFonts w:ascii="Times New Roman" w:hAnsi="Times New Roman" w:cs="Times New Roman"/>
                <w:sz w:val="24"/>
                <w:szCs w:val="24"/>
                <w:lang w:val="kk-KZ"/>
              </w:rPr>
              <w:t>-2 дәрежелі диплом, Астана, 2015ж.</w:t>
            </w:r>
          </w:p>
          <w:p w:rsidR="00991E12" w:rsidRPr="00991E12" w:rsidRDefault="00991E12" w:rsidP="00991E12">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2. Республикалық ғылыми-зерттеу жұмыстарының конкурсы, Қадыр Аяжан-3 дәрежелі диплом, Астана, 2016ж.</w:t>
            </w:r>
          </w:p>
          <w:p w:rsidR="00991E12" w:rsidRDefault="00991E12" w:rsidP="00991E12">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3. Республикалық ғылыми-зерттеу жұмыстарының конкурсы, Аманқызы Әмина-3 дәрежелі диплом, Астана, 2018ж.</w:t>
            </w:r>
          </w:p>
          <w:p w:rsidR="00984727" w:rsidRPr="006A064A" w:rsidRDefault="00991E12" w:rsidP="009C136D">
            <w:pPr>
              <w:jc w:val="both"/>
              <w:rPr>
                <w:rFonts w:ascii="Times New Roman" w:hAnsi="Times New Roman" w:cs="Times New Roman"/>
                <w:sz w:val="24"/>
                <w:szCs w:val="24"/>
                <w:lang w:val="kk-KZ"/>
              </w:rPr>
            </w:pPr>
            <w:r w:rsidRPr="00991E12">
              <w:rPr>
                <w:rFonts w:ascii="Times New Roman" w:hAnsi="Times New Roman" w:cs="Times New Roman"/>
                <w:sz w:val="24"/>
                <w:szCs w:val="24"/>
                <w:lang w:val="kk-KZ"/>
              </w:rPr>
              <w:t xml:space="preserve">4. Республикалық ғылыми-зерттеу жұмыстарының конкурсы, Борангалиева </w:t>
            </w:r>
            <w:r>
              <w:rPr>
                <w:rFonts w:ascii="Times New Roman" w:hAnsi="Times New Roman" w:cs="Times New Roman"/>
                <w:sz w:val="24"/>
                <w:szCs w:val="24"/>
                <w:lang w:val="kk-KZ"/>
              </w:rPr>
              <w:t>А</w:t>
            </w:r>
            <w:r w:rsidRPr="00991E12">
              <w:rPr>
                <w:rFonts w:ascii="Times New Roman" w:hAnsi="Times New Roman" w:cs="Times New Roman"/>
                <w:sz w:val="24"/>
                <w:szCs w:val="24"/>
                <w:lang w:val="kk-KZ"/>
              </w:rPr>
              <w:t xml:space="preserve">лтынай Оразбайқызы-3 дәрежелі </w:t>
            </w:r>
            <w:r w:rsidRPr="00991E12">
              <w:rPr>
                <w:rFonts w:ascii="Times New Roman" w:hAnsi="Times New Roman" w:cs="Times New Roman"/>
                <w:sz w:val="24"/>
                <w:szCs w:val="24"/>
                <w:lang w:val="kk-KZ"/>
              </w:rPr>
              <w:lastRenderedPageBreak/>
              <w:t>диплом, Астана, 2024ж.</w:t>
            </w:r>
          </w:p>
        </w:tc>
      </w:tr>
      <w:tr w:rsidR="00984F5E" w:rsidRPr="00C754BA" w:rsidTr="006A064A">
        <w:tc>
          <w:tcPr>
            <w:tcW w:w="534" w:type="dxa"/>
          </w:tcPr>
          <w:p w:rsidR="00984F5E" w:rsidRPr="006A064A" w:rsidRDefault="00984F5E" w:rsidP="007F3A10">
            <w:pPr>
              <w:jc w:val="center"/>
              <w:rPr>
                <w:rFonts w:ascii="Times New Roman" w:hAnsi="Times New Roman" w:cs="Times New Roman"/>
                <w:sz w:val="24"/>
                <w:szCs w:val="24"/>
                <w:lang w:val="kk-KZ"/>
              </w:rPr>
            </w:pPr>
            <w:r w:rsidRPr="006A064A">
              <w:rPr>
                <w:rFonts w:ascii="Times New Roman" w:hAnsi="Times New Roman" w:cs="Times New Roman"/>
                <w:sz w:val="24"/>
                <w:szCs w:val="24"/>
                <w:lang w:val="kk-KZ"/>
              </w:rPr>
              <w:lastRenderedPageBreak/>
              <w:t>12</w:t>
            </w:r>
          </w:p>
        </w:tc>
        <w:tc>
          <w:tcPr>
            <w:tcW w:w="4819" w:type="dxa"/>
          </w:tcPr>
          <w:p w:rsidR="00984F5E" w:rsidRPr="006A064A" w:rsidRDefault="008C3E84" w:rsidP="009C136D">
            <w:pPr>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Қосымша ақпарат</w:t>
            </w:r>
          </w:p>
        </w:tc>
        <w:tc>
          <w:tcPr>
            <w:tcW w:w="4394" w:type="dxa"/>
          </w:tcPr>
          <w:p w:rsidR="008C3E84" w:rsidRDefault="008C3E84" w:rsidP="009C136D">
            <w:pPr>
              <w:tabs>
                <w:tab w:val="left" w:pos="7630"/>
              </w:tabs>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1. Жетістіктер, марапаттар және ғылыми жобаларға қатысу:</w:t>
            </w:r>
          </w:p>
          <w:p w:rsidR="008C3E84" w:rsidRDefault="00984727" w:rsidP="009C136D">
            <w:pPr>
              <w:pStyle w:val="HTML"/>
              <w:jc w:val="both"/>
              <w:rPr>
                <w:rFonts w:ascii="Times New Roman" w:eastAsiaTheme="minorHAnsi" w:hAnsi="Times New Roman" w:cstheme="minorBidi"/>
                <w:sz w:val="24"/>
                <w:szCs w:val="24"/>
                <w:lang w:val="kk-KZ" w:eastAsia="en-US"/>
              </w:rPr>
            </w:pPr>
            <w:r>
              <w:rPr>
                <w:rFonts w:ascii="Times New Roman" w:hAnsi="Times New Roman"/>
                <w:sz w:val="24"/>
                <w:szCs w:val="24"/>
                <w:lang w:val="kk-KZ"/>
              </w:rPr>
              <w:t>-</w:t>
            </w:r>
            <w:r w:rsidR="008C3E84" w:rsidRPr="008C3E84">
              <w:rPr>
                <w:lang w:val="kk-KZ"/>
              </w:rPr>
              <w:t xml:space="preserve"> </w:t>
            </w:r>
            <w:r w:rsidR="008C3E84" w:rsidRPr="008C3E84">
              <w:rPr>
                <w:rFonts w:ascii="Times New Roman" w:eastAsiaTheme="minorHAnsi" w:hAnsi="Times New Roman" w:cstheme="minorBidi"/>
                <w:sz w:val="24"/>
                <w:szCs w:val="24"/>
                <w:lang w:val="kk-KZ" w:eastAsia="en-US"/>
              </w:rPr>
              <w:t>"</w:t>
            </w:r>
            <w:r w:rsidR="008C3E84">
              <w:rPr>
                <w:rFonts w:ascii="Times New Roman" w:eastAsiaTheme="minorHAnsi" w:hAnsi="Times New Roman" w:cstheme="minorBidi"/>
                <w:sz w:val="24"/>
                <w:szCs w:val="24"/>
                <w:lang w:val="kk-KZ" w:eastAsia="en-US"/>
              </w:rPr>
              <w:t xml:space="preserve"> Ғ</w:t>
            </w:r>
            <w:r w:rsidR="008C3E84" w:rsidRPr="008C3E84">
              <w:rPr>
                <w:rFonts w:ascii="Times New Roman" w:eastAsiaTheme="minorHAnsi" w:hAnsi="Times New Roman" w:cstheme="minorBidi"/>
                <w:sz w:val="24"/>
                <w:szCs w:val="24"/>
                <w:lang w:val="kk-KZ" w:eastAsia="en-US"/>
              </w:rPr>
              <w:t>ылымды дамытудағы еңбегі үшін" төс</w:t>
            </w:r>
            <w:r w:rsidR="000F2074">
              <w:rPr>
                <w:rFonts w:ascii="Times New Roman" w:eastAsiaTheme="minorHAnsi" w:hAnsi="Times New Roman" w:cstheme="minorBidi"/>
                <w:sz w:val="24"/>
                <w:szCs w:val="24"/>
                <w:lang w:val="kk-KZ" w:eastAsia="en-US"/>
              </w:rPr>
              <w:t xml:space="preserve"> </w:t>
            </w:r>
            <w:r w:rsidR="008C3E84" w:rsidRPr="008C3E84">
              <w:rPr>
                <w:rFonts w:ascii="Times New Roman" w:eastAsiaTheme="minorHAnsi" w:hAnsi="Times New Roman" w:cstheme="minorBidi"/>
                <w:sz w:val="24"/>
                <w:szCs w:val="24"/>
                <w:lang w:val="kk-KZ" w:eastAsia="en-US"/>
              </w:rPr>
              <w:t xml:space="preserve">белгісі, 11.04.2023 ж. </w:t>
            </w:r>
          </w:p>
          <w:p w:rsidR="008C3E84" w:rsidRDefault="008C3E84" w:rsidP="008C3E84">
            <w:pPr>
              <w:pStyle w:val="HTML"/>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2. ЖОО үздік оқытушысы-2024</w:t>
            </w:r>
          </w:p>
          <w:p w:rsidR="008C3E84" w:rsidRPr="008C3E84" w:rsidRDefault="008C3E84" w:rsidP="008C3E84">
            <w:pPr>
              <w:pStyle w:val="HTML"/>
              <w:jc w:val="both"/>
              <w:rPr>
                <w:rFonts w:ascii="Times New Roman" w:hAnsi="Times New Roman" w:cs="Times New Roman"/>
                <w:sz w:val="24"/>
                <w:szCs w:val="24"/>
                <w:lang w:val="kk-KZ"/>
              </w:rPr>
            </w:pPr>
          </w:p>
          <w:p w:rsidR="008C3E84" w:rsidRDefault="008C3E84" w:rsidP="008C3E84">
            <w:pPr>
              <w:jc w:val="both"/>
              <w:rPr>
                <w:rFonts w:ascii="Times New Roman" w:hAnsi="Times New Roman" w:cs="Times New Roman"/>
                <w:sz w:val="24"/>
                <w:szCs w:val="24"/>
                <w:lang w:val="kk-KZ"/>
              </w:rPr>
            </w:pPr>
            <w:r w:rsidRPr="008C3E84">
              <w:rPr>
                <w:rFonts w:ascii="Times New Roman" w:hAnsi="Times New Roman" w:cs="Times New Roman"/>
                <w:sz w:val="24"/>
                <w:szCs w:val="24"/>
                <w:lang w:val="kk-KZ"/>
              </w:rPr>
              <w:t>Гранттар бойынша қаржыландырылатын ҒЗЖ-ға қатысу:</w:t>
            </w:r>
          </w:p>
          <w:p w:rsidR="008C3E84" w:rsidRDefault="008C3E84" w:rsidP="009C136D">
            <w:pPr>
              <w:jc w:val="both"/>
              <w:rPr>
                <w:rFonts w:ascii="Times New Roman" w:hAnsi="Times New Roman" w:cs="Times New Roman"/>
                <w:color w:val="2C2D2E"/>
                <w:sz w:val="23"/>
                <w:szCs w:val="23"/>
                <w:shd w:val="clear" w:color="auto" w:fill="FFFFFF"/>
                <w:lang w:val="kk-KZ"/>
              </w:rPr>
            </w:pPr>
            <w:r w:rsidRPr="008C3E84">
              <w:rPr>
                <w:rFonts w:ascii="Times New Roman" w:hAnsi="Times New Roman" w:cs="Times New Roman"/>
                <w:color w:val="2C2D2E"/>
                <w:sz w:val="23"/>
                <w:szCs w:val="23"/>
                <w:shd w:val="clear" w:color="auto" w:fill="FFFFFF"/>
                <w:lang w:val="kk-KZ"/>
              </w:rPr>
              <w:t>-2012-2014 ж. "</w:t>
            </w:r>
            <w:r>
              <w:rPr>
                <w:rFonts w:ascii="Times New Roman" w:hAnsi="Times New Roman" w:cs="Times New Roman"/>
                <w:color w:val="2C2D2E"/>
                <w:sz w:val="23"/>
                <w:szCs w:val="23"/>
                <w:shd w:val="clear" w:color="auto" w:fill="FFFFFF"/>
                <w:lang w:val="kk-KZ"/>
              </w:rPr>
              <w:t>А</w:t>
            </w:r>
            <w:r w:rsidRPr="008C3E84">
              <w:rPr>
                <w:rFonts w:ascii="Times New Roman" w:hAnsi="Times New Roman" w:cs="Times New Roman"/>
                <w:color w:val="2C2D2E"/>
                <w:sz w:val="23"/>
                <w:szCs w:val="23"/>
                <w:shd w:val="clear" w:color="auto" w:fill="FFFFFF"/>
                <w:lang w:val="kk-KZ"/>
              </w:rPr>
              <w:t>нтропогендік әсердің әртүрлі дәрежесі бар өңірдің табиғи және табиғи-антропогендік жүйелерінің экологиялық жай-күйін кешенді бағалау" зерттеу тобының мүшесі.</w:t>
            </w:r>
          </w:p>
          <w:p w:rsidR="008C3E84" w:rsidRDefault="008C3E84" w:rsidP="009C136D">
            <w:pPr>
              <w:jc w:val="both"/>
              <w:rPr>
                <w:rFonts w:ascii="Times New Roman" w:hAnsi="Times New Roman" w:cs="Times New Roman"/>
                <w:lang w:val="kk-KZ"/>
              </w:rPr>
            </w:pPr>
            <w:r w:rsidRPr="008C3E84">
              <w:rPr>
                <w:rFonts w:ascii="Times New Roman" w:hAnsi="Times New Roman" w:cs="Times New Roman"/>
                <w:lang w:val="kk-KZ"/>
              </w:rPr>
              <w:t>- "Қазақстан Республикасының әртүрлі өңірлеріндегі 100 сиырдан бастап сүтті мал шаруашылығындағы үлгілік фермалар базасында мал шаруашылығы өнімдерін өндірудің технологиялық процестерін автоматтандыру жөніндегі технологияларды Транспферт және бейімдеу" зерттеу тобының мүшесі</w:t>
            </w:r>
          </w:p>
          <w:p w:rsidR="008C3E84" w:rsidRDefault="008C3E84" w:rsidP="009C136D">
            <w:pPr>
              <w:jc w:val="both"/>
              <w:rPr>
                <w:rFonts w:ascii="Times New Roman" w:hAnsi="Times New Roman" w:cs="Times New Roman"/>
                <w:bCs/>
                <w:lang w:val="kk-KZ"/>
              </w:rPr>
            </w:pPr>
            <w:r w:rsidRPr="008C3E84">
              <w:rPr>
                <w:rFonts w:ascii="Times New Roman" w:hAnsi="Times New Roman" w:cs="Times New Roman"/>
                <w:bCs/>
                <w:lang w:val="kk-KZ"/>
              </w:rPr>
              <w:t>-Гранттық ғылыми жобаның жетекшісі-ap08052983 "Гольштейн тұқымды ірі қара малдағы туа біткен иммунитет гендерінің полиморфизмдері бойынша бактериялық инфекцияларға төзімділікті/төзімділікті бағалау жүйесін әзірлеу" (2020-2022).</w:t>
            </w:r>
          </w:p>
          <w:p w:rsidR="008C3E84" w:rsidRDefault="008C3E84" w:rsidP="009C136D">
            <w:pPr>
              <w:jc w:val="both"/>
              <w:rPr>
                <w:rFonts w:ascii="Times New Roman" w:hAnsi="Times New Roman" w:cs="Times New Roman"/>
                <w:bCs/>
                <w:lang w:val="kk-KZ"/>
              </w:rPr>
            </w:pPr>
            <w:r w:rsidRPr="008C3E84">
              <w:rPr>
                <w:rFonts w:ascii="Times New Roman" w:hAnsi="Times New Roman" w:cs="Times New Roman"/>
                <w:bCs/>
                <w:lang w:val="kk-KZ"/>
              </w:rPr>
              <w:t>- Гранттық ғылыми жобаның жетекшісі-Br10764944 "БҚО балық және балық өнімдерінің ветеринариялық-санитариялық қауіпсіздігінің мониторингі" жобасы "тамақ өнімдерінің қауіпсіздігін бақылау мен мониторингтеудің Талдамалық әдістерін жобалау" бағдарламасы (2021-2023).</w:t>
            </w:r>
          </w:p>
          <w:p w:rsidR="001F74A6" w:rsidRPr="00DE2C6B" w:rsidRDefault="008C3E84" w:rsidP="009C136D">
            <w:pPr>
              <w:jc w:val="both"/>
              <w:rPr>
                <w:rFonts w:ascii="Times New Roman" w:eastAsia="Calibri" w:hAnsi="Times New Roman" w:cs="Times New Roman"/>
                <w:lang w:val="kk-KZ"/>
              </w:rPr>
            </w:pPr>
            <w:r w:rsidRPr="008C3E84">
              <w:rPr>
                <w:rFonts w:ascii="Times New Roman" w:hAnsi="Times New Roman" w:cs="Times New Roman"/>
                <w:color w:val="2C2D2E"/>
                <w:sz w:val="23"/>
                <w:szCs w:val="23"/>
                <w:shd w:val="clear" w:color="auto" w:fill="FFFFFF"/>
                <w:lang w:val="kk-KZ"/>
              </w:rPr>
              <w:t>- A</w:t>
            </w:r>
            <w:r>
              <w:rPr>
                <w:rFonts w:ascii="Times New Roman" w:hAnsi="Times New Roman" w:cs="Times New Roman"/>
                <w:color w:val="2C2D2E"/>
                <w:sz w:val="23"/>
                <w:szCs w:val="23"/>
                <w:shd w:val="clear" w:color="auto" w:fill="FFFFFF"/>
                <w:lang w:val="kk-KZ"/>
              </w:rPr>
              <w:t>Р</w:t>
            </w:r>
            <w:r w:rsidRPr="008C3E84">
              <w:rPr>
                <w:rFonts w:ascii="Times New Roman" w:hAnsi="Times New Roman" w:cs="Times New Roman"/>
                <w:color w:val="2C2D2E"/>
                <w:sz w:val="23"/>
                <w:szCs w:val="23"/>
                <w:shd w:val="clear" w:color="auto" w:fill="FFFFFF"/>
                <w:lang w:val="kk-KZ"/>
              </w:rPr>
              <w:t>26198945 "</w:t>
            </w:r>
            <w:r>
              <w:rPr>
                <w:rFonts w:ascii="Times New Roman" w:hAnsi="Times New Roman" w:cs="Times New Roman"/>
                <w:color w:val="2C2D2E"/>
                <w:sz w:val="23"/>
                <w:szCs w:val="23"/>
                <w:shd w:val="clear" w:color="auto" w:fill="FFFFFF"/>
                <w:lang w:val="kk-KZ"/>
              </w:rPr>
              <w:t>Қ</w:t>
            </w:r>
            <w:r w:rsidRPr="008C3E84">
              <w:rPr>
                <w:rFonts w:ascii="Times New Roman" w:hAnsi="Times New Roman" w:cs="Times New Roman"/>
                <w:color w:val="2C2D2E"/>
                <w:sz w:val="23"/>
                <w:szCs w:val="23"/>
                <w:shd w:val="clear" w:color="auto" w:fill="FFFFFF"/>
                <w:lang w:val="kk-KZ"/>
              </w:rPr>
              <w:t>ұстардағы зең саңырауқұлақтарының токсиндерімен улану кезінде минералосорбенттерді әзірлеу және олардың емдік әсерін бағалау" зерттеу тобының мүшесі (2025-2027)</w:t>
            </w:r>
          </w:p>
        </w:tc>
      </w:tr>
    </w:tbl>
    <w:p w:rsidR="00D35CE6" w:rsidRPr="006A064A" w:rsidRDefault="00D35CE6" w:rsidP="00D35CE6">
      <w:pPr>
        <w:spacing w:after="0" w:line="240" w:lineRule="auto"/>
        <w:rPr>
          <w:rFonts w:ascii="Times New Roman" w:hAnsi="Times New Roman" w:cs="Times New Roman"/>
          <w:sz w:val="24"/>
          <w:szCs w:val="24"/>
          <w:lang w:val="kk-KZ"/>
        </w:rPr>
      </w:pPr>
    </w:p>
    <w:p w:rsidR="00EE1A63" w:rsidRPr="006A064A" w:rsidRDefault="00EE1A63" w:rsidP="00D35CE6">
      <w:pPr>
        <w:spacing w:after="0" w:line="240" w:lineRule="auto"/>
        <w:rPr>
          <w:rFonts w:ascii="Times New Roman" w:hAnsi="Times New Roman" w:cs="Times New Roman"/>
          <w:sz w:val="24"/>
          <w:szCs w:val="24"/>
          <w:lang w:val="kk-KZ"/>
        </w:rPr>
      </w:pPr>
    </w:p>
    <w:p w:rsidR="00EE1A63" w:rsidRPr="006A064A" w:rsidRDefault="00EE1A63" w:rsidP="00D35CE6">
      <w:pPr>
        <w:spacing w:after="0" w:line="240" w:lineRule="auto"/>
        <w:rPr>
          <w:rFonts w:ascii="Times New Roman" w:hAnsi="Times New Roman" w:cs="Times New Roman"/>
          <w:sz w:val="24"/>
          <w:szCs w:val="24"/>
          <w:lang w:val="kk-KZ"/>
        </w:rPr>
      </w:pPr>
    </w:p>
    <w:p w:rsidR="008C3E84" w:rsidRPr="008C3E84" w:rsidRDefault="008C3E84" w:rsidP="008C3E84">
      <w:pPr>
        <w:spacing w:after="0" w:line="240" w:lineRule="auto"/>
        <w:rPr>
          <w:rFonts w:ascii="Times New Roman" w:eastAsia="Times New Roman" w:hAnsi="Times New Roman" w:cs="Times New Roman"/>
          <w:color w:val="000000"/>
          <w:spacing w:val="2"/>
          <w:sz w:val="24"/>
          <w:szCs w:val="24"/>
          <w:lang w:val="kk-KZ"/>
        </w:rPr>
      </w:pPr>
      <w:r w:rsidRPr="008C3E84">
        <w:rPr>
          <w:rFonts w:ascii="Times New Roman" w:eastAsia="Times New Roman" w:hAnsi="Times New Roman" w:cs="Times New Roman"/>
          <w:color w:val="000000"/>
          <w:spacing w:val="2"/>
          <w:sz w:val="24"/>
          <w:szCs w:val="24"/>
          <w:lang w:val="kk-KZ"/>
        </w:rPr>
        <w:t>Басқарма төрағасы-ректор</w:t>
      </w:r>
    </w:p>
    <w:p w:rsidR="008C3E84" w:rsidRPr="008C3E84" w:rsidRDefault="008C3E84" w:rsidP="008C3E84">
      <w:pPr>
        <w:spacing w:after="0" w:line="240" w:lineRule="auto"/>
        <w:rPr>
          <w:rFonts w:ascii="Times New Roman" w:eastAsia="Times New Roman" w:hAnsi="Times New Roman" w:cs="Times New Roman"/>
          <w:color w:val="000000"/>
          <w:spacing w:val="2"/>
          <w:sz w:val="24"/>
          <w:szCs w:val="24"/>
          <w:lang w:val="kk-KZ"/>
        </w:rPr>
      </w:pPr>
      <w:r w:rsidRPr="008C3E84">
        <w:rPr>
          <w:rFonts w:ascii="Times New Roman" w:eastAsia="Times New Roman" w:hAnsi="Times New Roman" w:cs="Times New Roman"/>
          <w:color w:val="000000"/>
          <w:spacing w:val="2"/>
          <w:sz w:val="24"/>
          <w:szCs w:val="24"/>
          <w:lang w:val="kk-KZ"/>
        </w:rPr>
        <w:t>КЕАҚ</w:t>
      </w:r>
    </w:p>
    <w:p w:rsidR="008C3E84" w:rsidRDefault="008C3E84" w:rsidP="008C3E84">
      <w:pPr>
        <w:spacing w:after="0" w:line="240" w:lineRule="auto"/>
        <w:rPr>
          <w:rFonts w:ascii="Times New Roman" w:eastAsia="Times New Roman" w:hAnsi="Times New Roman" w:cs="Times New Roman"/>
          <w:color w:val="000000"/>
          <w:spacing w:val="2"/>
          <w:sz w:val="24"/>
          <w:szCs w:val="24"/>
          <w:lang w:val="kk-KZ"/>
        </w:rPr>
      </w:pPr>
      <w:r w:rsidRPr="008C3E84">
        <w:rPr>
          <w:rFonts w:ascii="Times New Roman" w:eastAsia="Times New Roman" w:hAnsi="Times New Roman" w:cs="Times New Roman"/>
          <w:color w:val="000000"/>
          <w:spacing w:val="2"/>
          <w:sz w:val="24"/>
          <w:szCs w:val="24"/>
          <w:lang w:val="kk-KZ"/>
        </w:rPr>
        <w:t>Жәңгір хан атындағы Батыс Қазақстан</w:t>
      </w:r>
    </w:p>
    <w:p w:rsidR="00DE2C6B" w:rsidRPr="000E78F2" w:rsidRDefault="008C3E84" w:rsidP="008C3E84">
      <w:pPr>
        <w:spacing w:after="0" w:line="240" w:lineRule="auto"/>
        <w:rPr>
          <w:rFonts w:ascii="Times New Roman" w:eastAsia="Times New Roman" w:hAnsi="Times New Roman" w:cs="Times New Roman"/>
          <w:color w:val="000000"/>
          <w:spacing w:val="2"/>
          <w:sz w:val="24"/>
          <w:szCs w:val="24"/>
          <w:lang w:val="kk-KZ"/>
        </w:rPr>
      </w:pPr>
      <w:r w:rsidRPr="008C3E84">
        <w:rPr>
          <w:rFonts w:ascii="Times New Roman" w:eastAsia="Times New Roman" w:hAnsi="Times New Roman" w:cs="Times New Roman"/>
          <w:color w:val="000000"/>
          <w:spacing w:val="2"/>
          <w:sz w:val="24"/>
          <w:szCs w:val="24"/>
          <w:lang w:val="kk-KZ"/>
        </w:rPr>
        <w:t>аграрлық-техникалық университеті</w:t>
      </w:r>
      <w:r>
        <w:rPr>
          <w:rFonts w:ascii="Times New Roman" w:eastAsia="Times New Roman" w:hAnsi="Times New Roman" w:cs="Times New Roman"/>
          <w:color w:val="000000"/>
          <w:spacing w:val="2"/>
          <w:sz w:val="24"/>
          <w:szCs w:val="24"/>
          <w:lang w:val="kk-KZ"/>
        </w:rPr>
        <w:t xml:space="preserve">                                                        </w:t>
      </w:r>
      <w:r w:rsidR="000F2074">
        <w:rPr>
          <w:rFonts w:ascii="Times New Roman" w:eastAsia="Times New Roman" w:hAnsi="Times New Roman" w:cs="Times New Roman"/>
          <w:color w:val="000000"/>
          <w:spacing w:val="2"/>
          <w:sz w:val="24"/>
          <w:szCs w:val="24"/>
          <w:lang w:val="kk-KZ"/>
        </w:rPr>
        <w:t>А.М.</w:t>
      </w:r>
      <w:r w:rsidR="00DE2C6B">
        <w:rPr>
          <w:rFonts w:ascii="Times New Roman" w:eastAsia="Times New Roman" w:hAnsi="Times New Roman" w:cs="Times New Roman"/>
          <w:color w:val="000000"/>
          <w:spacing w:val="2"/>
          <w:sz w:val="24"/>
          <w:szCs w:val="24"/>
          <w:lang w:val="kk-KZ"/>
        </w:rPr>
        <w:t>Наметов</w:t>
      </w:r>
    </w:p>
    <w:p w:rsidR="00D35CE6" w:rsidRPr="006A064A" w:rsidRDefault="00D35CE6" w:rsidP="00DE2C6B">
      <w:pPr>
        <w:spacing w:after="0" w:line="240" w:lineRule="auto"/>
        <w:rPr>
          <w:rFonts w:ascii="Times New Roman" w:hAnsi="Times New Roman" w:cs="Times New Roman"/>
          <w:sz w:val="24"/>
          <w:szCs w:val="24"/>
          <w:lang w:val="kk-KZ"/>
        </w:rPr>
      </w:pPr>
    </w:p>
    <w:sectPr w:rsidR="00D35CE6" w:rsidRPr="006A06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7A19"/>
    <w:multiLevelType w:val="hybridMultilevel"/>
    <w:tmpl w:val="2FF42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E2920"/>
    <w:multiLevelType w:val="hybridMultilevel"/>
    <w:tmpl w:val="E90E69F8"/>
    <w:lvl w:ilvl="0" w:tplc="EF005F9A">
      <w:start w:val="1"/>
      <w:numFmt w:val="bullet"/>
      <w:lvlText w:val=""/>
      <w:lvlJc w:val="left"/>
      <w:pPr>
        <w:tabs>
          <w:tab w:val="num" w:pos="720"/>
        </w:tabs>
        <w:ind w:left="720" w:hanging="360"/>
      </w:pPr>
      <w:rPr>
        <w:rFonts w:ascii="Wingdings" w:hAnsi="Wingdings" w:hint="default"/>
      </w:rPr>
    </w:lvl>
    <w:lvl w:ilvl="1" w:tplc="1AB62962" w:tentative="1">
      <w:start w:val="1"/>
      <w:numFmt w:val="bullet"/>
      <w:lvlText w:val=""/>
      <w:lvlJc w:val="left"/>
      <w:pPr>
        <w:tabs>
          <w:tab w:val="num" w:pos="1440"/>
        </w:tabs>
        <w:ind w:left="1440" w:hanging="360"/>
      </w:pPr>
      <w:rPr>
        <w:rFonts w:ascii="Wingdings" w:hAnsi="Wingdings" w:hint="default"/>
      </w:rPr>
    </w:lvl>
    <w:lvl w:ilvl="2" w:tplc="D72AE8AE" w:tentative="1">
      <w:start w:val="1"/>
      <w:numFmt w:val="bullet"/>
      <w:lvlText w:val=""/>
      <w:lvlJc w:val="left"/>
      <w:pPr>
        <w:tabs>
          <w:tab w:val="num" w:pos="2160"/>
        </w:tabs>
        <w:ind w:left="2160" w:hanging="360"/>
      </w:pPr>
      <w:rPr>
        <w:rFonts w:ascii="Wingdings" w:hAnsi="Wingdings" w:hint="default"/>
      </w:rPr>
    </w:lvl>
    <w:lvl w:ilvl="3" w:tplc="12746242" w:tentative="1">
      <w:start w:val="1"/>
      <w:numFmt w:val="bullet"/>
      <w:lvlText w:val=""/>
      <w:lvlJc w:val="left"/>
      <w:pPr>
        <w:tabs>
          <w:tab w:val="num" w:pos="2880"/>
        </w:tabs>
        <w:ind w:left="2880" w:hanging="360"/>
      </w:pPr>
      <w:rPr>
        <w:rFonts w:ascii="Wingdings" w:hAnsi="Wingdings" w:hint="default"/>
      </w:rPr>
    </w:lvl>
    <w:lvl w:ilvl="4" w:tplc="FE86E7A8" w:tentative="1">
      <w:start w:val="1"/>
      <w:numFmt w:val="bullet"/>
      <w:lvlText w:val=""/>
      <w:lvlJc w:val="left"/>
      <w:pPr>
        <w:tabs>
          <w:tab w:val="num" w:pos="3600"/>
        </w:tabs>
        <w:ind w:left="3600" w:hanging="360"/>
      </w:pPr>
      <w:rPr>
        <w:rFonts w:ascii="Wingdings" w:hAnsi="Wingdings" w:hint="default"/>
      </w:rPr>
    </w:lvl>
    <w:lvl w:ilvl="5" w:tplc="AFE0AE96" w:tentative="1">
      <w:start w:val="1"/>
      <w:numFmt w:val="bullet"/>
      <w:lvlText w:val=""/>
      <w:lvlJc w:val="left"/>
      <w:pPr>
        <w:tabs>
          <w:tab w:val="num" w:pos="4320"/>
        </w:tabs>
        <w:ind w:left="4320" w:hanging="360"/>
      </w:pPr>
      <w:rPr>
        <w:rFonts w:ascii="Wingdings" w:hAnsi="Wingdings" w:hint="default"/>
      </w:rPr>
    </w:lvl>
    <w:lvl w:ilvl="6" w:tplc="36A82732" w:tentative="1">
      <w:start w:val="1"/>
      <w:numFmt w:val="bullet"/>
      <w:lvlText w:val=""/>
      <w:lvlJc w:val="left"/>
      <w:pPr>
        <w:tabs>
          <w:tab w:val="num" w:pos="5040"/>
        </w:tabs>
        <w:ind w:left="5040" w:hanging="360"/>
      </w:pPr>
      <w:rPr>
        <w:rFonts w:ascii="Wingdings" w:hAnsi="Wingdings" w:hint="default"/>
      </w:rPr>
    </w:lvl>
    <w:lvl w:ilvl="7" w:tplc="3612DBDC" w:tentative="1">
      <w:start w:val="1"/>
      <w:numFmt w:val="bullet"/>
      <w:lvlText w:val=""/>
      <w:lvlJc w:val="left"/>
      <w:pPr>
        <w:tabs>
          <w:tab w:val="num" w:pos="5760"/>
        </w:tabs>
        <w:ind w:left="5760" w:hanging="360"/>
      </w:pPr>
      <w:rPr>
        <w:rFonts w:ascii="Wingdings" w:hAnsi="Wingdings" w:hint="default"/>
      </w:rPr>
    </w:lvl>
    <w:lvl w:ilvl="8" w:tplc="1FBE1758" w:tentative="1">
      <w:start w:val="1"/>
      <w:numFmt w:val="bullet"/>
      <w:lvlText w:val=""/>
      <w:lvlJc w:val="left"/>
      <w:pPr>
        <w:tabs>
          <w:tab w:val="num" w:pos="6480"/>
        </w:tabs>
        <w:ind w:left="6480" w:hanging="360"/>
      </w:pPr>
      <w:rPr>
        <w:rFonts w:ascii="Wingdings" w:hAnsi="Wingdings" w:hint="default"/>
      </w:rPr>
    </w:lvl>
  </w:abstractNum>
  <w:abstractNum w:abstractNumId="2">
    <w:nsid w:val="36452E5B"/>
    <w:multiLevelType w:val="hybridMultilevel"/>
    <w:tmpl w:val="D5721A02"/>
    <w:lvl w:ilvl="0" w:tplc="3BFA7304">
      <w:start w:val="2010"/>
      <w:numFmt w:val="decimal"/>
      <w:lvlText w:val="%1"/>
      <w:lvlJc w:val="left"/>
      <w:pPr>
        <w:ind w:left="960" w:hanging="60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823D63"/>
    <w:multiLevelType w:val="hybridMultilevel"/>
    <w:tmpl w:val="630EA818"/>
    <w:lvl w:ilvl="0" w:tplc="3836F254">
      <w:start w:val="1"/>
      <w:numFmt w:val="bullet"/>
      <w:lvlText w:val=""/>
      <w:lvlJc w:val="left"/>
      <w:pPr>
        <w:tabs>
          <w:tab w:val="num" w:pos="720"/>
        </w:tabs>
        <w:ind w:left="720" w:hanging="360"/>
      </w:pPr>
      <w:rPr>
        <w:rFonts w:ascii="Wingdings" w:hAnsi="Wingdings" w:hint="default"/>
      </w:rPr>
    </w:lvl>
    <w:lvl w:ilvl="1" w:tplc="03DC595E" w:tentative="1">
      <w:start w:val="1"/>
      <w:numFmt w:val="bullet"/>
      <w:lvlText w:val=""/>
      <w:lvlJc w:val="left"/>
      <w:pPr>
        <w:tabs>
          <w:tab w:val="num" w:pos="1440"/>
        </w:tabs>
        <w:ind w:left="1440" w:hanging="360"/>
      </w:pPr>
      <w:rPr>
        <w:rFonts w:ascii="Wingdings" w:hAnsi="Wingdings" w:hint="default"/>
      </w:rPr>
    </w:lvl>
    <w:lvl w:ilvl="2" w:tplc="BD40E8BC" w:tentative="1">
      <w:start w:val="1"/>
      <w:numFmt w:val="bullet"/>
      <w:lvlText w:val=""/>
      <w:lvlJc w:val="left"/>
      <w:pPr>
        <w:tabs>
          <w:tab w:val="num" w:pos="2160"/>
        </w:tabs>
        <w:ind w:left="2160" w:hanging="360"/>
      </w:pPr>
      <w:rPr>
        <w:rFonts w:ascii="Wingdings" w:hAnsi="Wingdings" w:hint="default"/>
      </w:rPr>
    </w:lvl>
    <w:lvl w:ilvl="3" w:tplc="3384B388" w:tentative="1">
      <w:start w:val="1"/>
      <w:numFmt w:val="bullet"/>
      <w:lvlText w:val=""/>
      <w:lvlJc w:val="left"/>
      <w:pPr>
        <w:tabs>
          <w:tab w:val="num" w:pos="2880"/>
        </w:tabs>
        <w:ind w:left="2880" w:hanging="360"/>
      </w:pPr>
      <w:rPr>
        <w:rFonts w:ascii="Wingdings" w:hAnsi="Wingdings" w:hint="default"/>
      </w:rPr>
    </w:lvl>
    <w:lvl w:ilvl="4" w:tplc="F4B6A4BC" w:tentative="1">
      <w:start w:val="1"/>
      <w:numFmt w:val="bullet"/>
      <w:lvlText w:val=""/>
      <w:lvlJc w:val="left"/>
      <w:pPr>
        <w:tabs>
          <w:tab w:val="num" w:pos="3600"/>
        </w:tabs>
        <w:ind w:left="3600" w:hanging="360"/>
      </w:pPr>
      <w:rPr>
        <w:rFonts w:ascii="Wingdings" w:hAnsi="Wingdings" w:hint="default"/>
      </w:rPr>
    </w:lvl>
    <w:lvl w:ilvl="5" w:tplc="7304F4B2" w:tentative="1">
      <w:start w:val="1"/>
      <w:numFmt w:val="bullet"/>
      <w:lvlText w:val=""/>
      <w:lvlJc w:val="left"/>
      <w:pPr>
        <w:tabs>
          <w:tab w:val="num" w:pos="4320"/>
        </w:tabs>
        <w:ind w:left="4320" w:hanging="360"/>
      </w:pPr>
      <w:rPr>
        <w:rFonts w:ascii="Wingdings" w:hAnsi="Wingdings" w:hint="default"/>
      </w:rPr>
    </w:lvl>
    <w:lvl w:ilvl="6" w:tplc="F1AE6366" w:tentative="1">
      <w:start w:val="1"/>
      <w:numFmt w:val="bullet"/>
      <w:lvlText w:val=""/>
      <w:lvlJc w:val="left"/>
      <w:pPr>
        <w:tabs>
          <w:tab w:val="num" w:pos="5040"/>
        </w:tabs>
        <w:ind w:left="5040" w:hanging="360"/>
      </w:pPr>
      <w:rPr>
        <w:rFonts w:ascii="Wingdings" w:hAnsi="Wingdings" w:hint="default"/>
      </w:rPr>
    </w:lvl>
    <w:lvl w:ilvl="7" w:tplc="D1B4808C" w:tentative="1">
      <w:start w:val="1"/>
      <w:numFmt w:val="bullet"/>
      <w:lvlText w:val=""/>
      <w:lvlJc w:val="left"/>
      <w:pPr>
        <w:tabs>
          <w:tab w:val="num" w:pos="5760"/>
        </w:tabs>
        <w:ind w:left="5760" w:hanging="360"/>
      </w:pPr>
      <w:rPr>
        <w:rFonts w:ascii="Wingdings" w:hAnsi="Wingdings" w:hint="default"/>
      </w:rPr>
    </w:lvl>
    <w:lvl w:ilvl="8" w:tplc="091A81C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30"/>
    <w:rsid w:val="00003802"/>
    <w:rsid w:val="00017D13"/>
    <w:rsid w:val="00067C55"/>
    <w:rsid w:val="00074448"/>
    <w:rsid w:val="000B2783"/>
    <w:rsid w:val="000F2074"/>
    <w:rsid w:val="000F4D3F"/>
    <w:rsid w:val="001713CF"/>
    <w:rsid w:val="00182EEF"/>
    <w:rsid w:val="001B5158"/>
    <w:rsid w:val="001C0621"/>
    <w:rsid w:val="001D34A6"/>
    <w:rsid w:val="001F74A6"/>
    <w:rsid w:val="002046D8"/>
    <w:rsid w:val="00216357"/>
    <w:rsid w:val="00223140"/>
    <w:rsid w:val="0024785D"/>
    <w:rsid w:val="00255D9C"/>
    <w:rsid w:val="0027137A"/>
    <w:rsid w:val="002728B8"/>
    <w:rsid w:val="002F2767"/>
    <w:rsid w:val="003055B2"/>
    <w:rsid w:val="003372E1"/>
    <w:rsid w:val="00363868"/>
    <w:rsid w:val="00365CB1"/>
    <w:rsid w:val="00390463"/>
    <w:rsid w:val="003A0EF9"/>
    <w:rsid w:val="003C06DD"/>
    <w:rsid w:val="003D41D8"/>
    <w:rsid w:val="003D6BC7"/>
    <w:rsid w:val="003E635F"/>
    <w:rsid w:val="003F113B"/>
    <w:rsid w:val="003F2C2B"/>
    <w:rsid w:val="00424783"/>
    <w:rsid w:val="00464CDD"/>
    <w:rsid w:val="00465013"/>
    <w:rsid w:val="0047455B"/>
    <w:rsid w:val="00493F73"/>
    <w:rsid w:val="00495CE4"/>
    <w:rsid w:val="004C5F2F"/>
    <w:rsid w:val="004D091A"/>
    <w:rsid w:val="004D4181"/>
    <w:rsid w:val="004F61D2"/>
    <w:rsid w:val="005266E4"/>
    <w:rsid w:val="005511C7"/>
    <w:rsid w:val="005B44DA"/>
    <w:rsid w:val="005C22AE"/>
    <w:rsid w:val="005E499E"/>
    <w:rsid w:val="006010DD"/>
    <w:rsid w:val="0061415E"/>
    <w:rsid w:val="00637177"/>
    <w:rsid w:val="006979AB"/>
    <w:rsid w:val="006A064A"/>
    <w:rsid w:val="006B05E8"/>
    <w:rsid w:val="006C3360"/>
    <w:rsid w:val="006E0516"/>
    <w:rsid w:val="006E0955"/>
    <w:rsid w:val="006E7FB6"/>
    <w:rsid w:val="006F5E43"/>
    <w:rsid w:val="006F79AA"/>
    <w:rsid w:val="00710B40"/>
    <w:rsid w:val="00712DD6"/>
    <w:rsid w:val="00730492"/>
    <w:rsid w:val="00767E17"/>
    <w:rsid w:val="007B7833"/>
    <w:rsid w:val="007F3A10"/>
    <w:rsid w:val="00801AE0"/>
    <w:rsid w:val="0084439A"/>
    <w:rsid w:val="008568C9"/>
    <w:rsid w:val="00866BBA"/>
    <w:rsid w:val="0088194B"/>
    <w:rsid w:val="00887C4D"/>
    <w:rsid w:val="008C3E84"/>
    <w:rsid w:val="008D708F"/>
    <w:rsid w:val="008E0C19"/>
    <w:rsid w:val="00903ED4"/>
    <w:rsid w:val="0093780E"/>
    <w:rsid w:val="009407FB"/>
    <w:rsid w:val="0096346A"/>
    <w:rsid w:val="00971D71"/>
    <w:rsid w:val="009761F0"/>
    <w:rsid w:val="00984727"/>
    <w:rsid w:val="00984F5E"/>
    <w:rsid w:val="009869B9"/>
    <w:rsid w:val="00991E12"/>
    <w:rsid w:val="009C136D"/>
    <w:rsid w:val="009C3810"/>
    <w:rsid w:val="009C39B5"/>
    <w:rsid w:val="009F09F4"/>
    <w:rsid w:val="009F1110"/>
    <w:rsid w:val="00A12E01"/>
    <w:rsid w:val="00A344E7"/>
    <w:rsid w:val="00A71DE2"/>
    <w:rsid w:val="00B162C8"/>
    <w:rsid w:val="00B80B39"/>
    <w:rsid w:val="00BA31E0"/>
    <w:rsid w:val="00BC6A51"/>
    <w:rsid w:val="00BD65E4"/>
    <w:rsid w:val="00C23153"/>
    <w:rsid w:val="00C50504"/>
    <w:rsid w:val="00C50FAD"/>
    <w:rsid w:val="00C72380"/>
    <w:rsid w:val="00C754BA"/>
    <w:rsid w:val="00C850D3"/>
    <w:rsid w:val="00C85F58"/>
    <w:rsid w:val="00CA08AB"/>
    <w:rsid w:val="00CC2730"/>
    <w:rsid w:val="00CC4FB5"/>
    <w:rsid w:val="00CF5164"/>
    <w:rsid w:val="00D01775"/>
    <w:rsid w:val="00D177AD"/>
    <w:rsid w:val="00D31417"/>
    <w:rsid w:val="00D31CB0"/>
    <w:rsid w:val="00D33E98"/>
    <w:rsid w:val="00D35CE6"/>
    <w:rsid w:val="00D6127A"/>
    <w:rsid w:val="00D73639"/>
    <w:rsid w:val="00D82324"/>
    <w:rsid w:val="00D94EC4"/>
    <w:rsid w:val="00DB0FA2"/>
    <w:rsid w:val="00DC0B72"/>
    <w:rsid w:val="00DE2C6B"/>
    <w:rsid w:val="00E27AE2"/>
    <w:rsid w:val="00E6379A"/>
    <w:rsid w:val="00E84FEC"/>
    <w:rsid w:val="00E93420"/>
    <w:rsid w:val="00EB3648"/>
    <w:rsid w:val="00EE0279"/>
    <w:rsid w:val="00EE1A63"/>
    <w:rsid w:val="00F27CA1"/>
    <w:rsid w:val="00F509C6"/>
    <w:rsid w:val="00F64B66"/>
    <w:rsid w:val="00F80263"/>
    <w:rsid w:val="00F80D7C"/>
    <w:rsid w:val="00FD51B1"/>
    <w:rsid w:val="00FE2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CB0"/>
    <w:pPr>
      <w:spacing w:after="0" w:line="240" w:lineRule="auto"/>
      <w:ind w:left="720"/>
      <w:contextualSpacing/>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A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A08AB"/>
    <w:rPr>
      <w:rFonts w:ascii="Courier New" w:eastAsia="Times New Roman" w:hAnsi="Courier New" w:cs="Courier New"/>
      <w:sz w:val="20"/>
      <w:szCs w:val="20"/>
      <w:lang w:eastAsia="ru-RU"/>
    </w:rPr>
  </w:style>
  <w:style w:type="character" w:customStyle="1" w:styleId="y2iqfc">
    <w:name w:val="y2iqfc"/>
    <w:basedOn w:val="a0"/>
    <w:rsid w:val="00CA08AB"/>
  </w:style>
  <w:style w:type="table" w:styleId="a4">
    <w:name w:val="Table Grid"/>
    <w:basedOn w:val="a1"/>
    <w:uiPriority w:val="59"/>
    <w:rsid w:val="007F3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rsid w:val="006010DD"/>
  </w:style>
  <w:style w:type="paragraph" w:styleId="a5">
    <w:name w:val="Balloon Text"/>
    <w:basedOn w:val="a"/>
    <w:link w:val="a6"/>
    <w:uiPriority w:val="99"/>
    <w:semiHidden/>
    <w:unhideWhenUsed/>
    <w:rsid w:val="00A12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1CB0"/>
    <w:pPr>
      <w:spacing w:after="0" w:line="240" w:lineRule="auto"/>
      <w:ind w:left="720"/>
      <w:contextualSpacing/>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A0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A08AB"/>
    <w:rPr>
      <w:rFonts w:ascii="Courier New" w:eastAsia="Times New Roman" w:hAnsi="Courier New" w:cs="Courier New"/>
      <w:sz w:val="20"/>
      <w:szCs w:val="20"/>
      <w:lang w:eastAsia="ru-RU"/>
    </w:rPr>
  </w:style>
  <w:style w:type="character" w:customStyle="1" w:styleId="y2iqfc">
    <w:name w:val="y2iqfc"/>
    <w:basedOn w:val="a0"/>
    <w:rsid w:val="00CA08AB"/>
  </w:style>
  <w:style w:type="table" w:styleId="a4">
    <w:name w:val="Table Grid"/>
    <w:basedOn w:val="a1"/>
    <w:uiPriority w:val="59"/>
    <w:rsid w:val="007F3A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rsid w:val="006010DD"/>
  </w:style>
  <w:style w:type="paragraph" w:styleId="a5">
    <w:name w:val="Balloon Text"/>
    <w:basedOn w:val="a"/>
    <w:link w:val="a6"/>
    <w:uiPriority w:val="99"/>
    <w:semiHidden/>
    <w:unhideWhenUsed/>
    <w:rsid w:val="00A12E0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12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45636">
      <w:bodyDiv w:val="1"/>
      <w:marLeft w:val="0"/>
      <w:marRight w:val="0"/>
      <w:marTop w:val="0"/>
      <w:marBottom w:val="0"/>
      <w:divBdr>
        <w:top w:val="none" w:sz="0" w:space="0" w:color="auto"/>
        <w:left w:val="none" w:sz="0" w:space="0" w:color="auto"/>
        <w:bottom w:val="none" w:sz="0" w:space="0" w:color="auto"/>
        <w:right w:val="none" w:sz="0" w:space="0" w:color="auto"/>
      </w:divBdr>
    </w:div>
    <w:div w:id="874779870">
      <w:bodyDiv w:val="1"/>
      <w:marLeft w:val="0"/>
      <w:marRight w:val="0"/>
      <w:marTop w:val="0"/>
      <w:marBottom w:val="0"/>
      <w:divBdr>
        <w:top w:val="none" w:sz="0" w:space="0" w:color="auto"/>
        <w:left w:val="none" w:sz="0" w:space="0" w:color="auto"/>
        <w:bottom w:val="none" w:sz="0" w:space="0" w:color="auto"/>
        <w:right w:val="none" w:sz="0" w:space="0" w:color="auto"/>
      </w:divBdr>
      <w:divsChild>
        <w:div w:id="1184366710">
          <w:marLeft w:val="547"/>
          <w:marRight w:val="0"/>
          <w:marTop w:val="86"/>
          <w:marBottom w:val="0"/>
          <w:divBdr>
            <w:top w:val="none" w:sz="0" w:space="0" w:color="auto"/>
            <w:left w:val="none" w:sz="0" w:space="0" w:color="auto"/>
            <w:bottom w:val="none" w:sz="0" w:space="0" w:color="auto"/>
            <w:right w:val="none" w:sz="0" w:space="0" w:color="auto"/>
          </w:divBdr>
        </w:div>
        <w:div w:id="7371566">
          <w:marLeft w:val="547"/>
          <w:marRight w:val="0"/>
          <w:marTop w:val="86"/>
          <w:marBottom w:val="0"/>
          <w:divBdr>
            <w:top w:val="none" w:sz="0" w:space="0" w:color="auto"/>
            <w:left w:val="none" w:sz="0" w:space="0" w:color="auto"/>
            <w:bottom w:val="none" w:sz="0" w:space="0" w:color="auto"/>
            <w:right w:val="none" w:sz="0" w:space="0" w:color="auto"/>
          </w:divBdr>
        </w:div>
        <w:div w:id="920716797">
          <w:marLeft w:val="547"/>
          <w:marRight w:val="0"/>
          <w:marTop w:val="86"/>
          <w:marBottom w:val="0"/>
          <w:divBdr>
            <w:top w:val="none" w:sz="0" w:space="0" w:color="auto"/>
            <w:left w:val="none" w:sz="0" w:space="0" w:color="auto"/>
            <w:bottom w:val="none" w:sz="0" w:space="0" w:color="auto"/>
            <w:right w:val="none" w:sz="0" w:space="0" w:color="auto"/>
          </w:divBdr>
        </w:div>
        <w:div w:id="573203104">
          <w:marLeft w:val="547"/>
          <w:marRight w:val="0"/>
          <w:marTop w:val="86"/>
          <w:marBottom w:val="0"/>
          <w:divBdr>
            <w:top w:val="none" w:sz="0" w:space="0" w:color="auto"/>
            <w:left w:val="none" w:sz="0" w:space="0" w:color="auto"/>
            <w:bottom w:val="none" w:sz="0" w:space="0" w:color="auto"/>
            <w:right w:val="none" w:sz="0" w:space="0" w:color="auto"/>
          </w:divBdr>
        </w:div>
      </w:divsChild>
    </w:div>
    <w:div w:id="1062560477">
      <w:bodyDiv w:val="1"/>
      <w:marLeft w:val="0"/>
      <w:marRight w:val="0"/>
      <w:marTop w:val="0"/>
      <w:marBottom w:val="0"/>
      <w:divBdr>
        <w:top w:val="none" w:sz="0" w:space="0" w:color="auto"/>
        <w:left w:val="none" w:sz="0" w:space="0" w:color="auto"/>
        <w:bottom w:val="none" w:sz="0" w:space="0" w:color="auto"/>
        <w:right w:val="none" w:sz="0" w:space="0" w:color="auto"/>
      </w:divBdr>
      <w:divsChild>
        <w:div w:id="813259468">
          <w:marLeft w:val="547"/>
          <w:marRight w:val="0"/>
          <w:marTop w:val="77"/>
          <w:marBottom w:val="0"/>
          <w:divBdr>
            <w:top w:val="none" w:sz="0" w:space="0" w:color="auto"/>
            <w:left w:val="none" w:sz="0" w:space="0" w:color="auto"/>
            <w:bottom w:val="none" w:sz="0" w:space="0" w:color="auto"/>
            <w:right w:val="none" w:sz="0" w:space="0" w:color="auto"/>
          </w:divBdr>
        </w:div>
        <w:div w:id="1220896874">
          <w:marLeft w:val="547"/>
          <w:marRight w:val="0"/>
          <w:marTop w:val="77"/>
          <w:marBottom w:val="0"/>
          <w:divBdr>
            <w:top w:val="none" w:sz="0" w:space="0" w:color="auto"/>
            <w:left w:val="none" w:sz="0" w:space="0" w:color="auto"/>
            <w:bottom w:val="none" w:sz="0" w:space="0" w:color="auto"/>
            <w:right w:val="none" w:sz="0" w:space="0" w:color="auto"/>
          </w:divBdr>
        </w:div>
      </w:divsChild>
    </w:div>
    <w:div w:id="12659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B93C-5F57-4F48-906B-2E772336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Pages>
  <Words>785</Words>
  <Characters>4479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G237-1</dc:creator>
  <cp:lastModifiedBy>пк</cp:lastModifiedBy>
  <cp:revision>12</cp:revision>
  <cp:lastPrinted>2026-05-25T06:08:00Z</cp:lastPrinted>
  <dcterms:created xsi:type="dcterms:W3CDTF">2026-05-19T06:49:00Z</dcterms:created>
  <dcterms:modified xsi:type="dcterms:W3CDTF">2026-05-25T06:08:00Z</dcterms:modified>
</cp:coreProperties>
</file>