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DB" w:rsidRDefault="00615CDB" w:rsidP="00615C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5B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КПО б.в. келесі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БББ</w:t>
      </w:r>
      <w:r w:rsidRPr="00D55B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тәжірибеден өту үшін </w:t>
      </w:r>
      <w:r w:rsidRPr="00D55B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құжаттарды қабылдайды:</w:t>
      </w:r>
    </w:p>
    <w:p w:rsidR="00615CDB" w:rsidRDefault="00615CDB" w:rsidP="00615C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5CDB" w:rsidRPr="003301F7" w:rsidRDefault="00615CDB" w:rsidP="00615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/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27"/>
      </w:tblGrid>
      <w:tr w:rsidR="00615CDB" w:rsidRPr="003301F7" w:rsidTr="00615CDB">
        <w:trPr>
          <w:trHeight w:val="406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Химиялық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инженерия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және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процестер</w:t>
            </w:r>
            <w:proofErr w:type="spellEnd"/>
            <w:proofErr w:type="gram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 :</w:t>
            </w:r>
            <w:proofErr w:type="gram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13.01.2026-13.02.2026 - 2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20.01.2026-20.02.2026 - 2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Механик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тер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: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13.01.2026-13.01.2026 - 2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20.01.2026-20.02.2026 - 2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Экономика, 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есеп және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аудит,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 xml:space="preserve"> қаржы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: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13.01.2026-13.02.2026 - 1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Орал қ.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20.01.2026-20.02.2026 - 1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(А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қ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сай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қ.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Электрмен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жабдықтау</w:t>
            </w:r>
            <w:proofErr w:type="spellEnd"/>
            <w:proofErr w:type="gram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:</w:t>
            </w:r>
            <w:proofErr w:type="gram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13.01.2026-13.02.2026 –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20.01.2026-20.02.2026 –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27.01.2026-27.02.2026 – 2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</w:pP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Өнді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р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істегі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тіршілік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қауіпсіздігі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: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13.01.2026-13.02.2026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20.01.2026-20.02.2026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27.01.2026-27.02.2026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 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</w:pP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Стандарттау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сертификаттау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және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метрология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:</w:t>
            </w:r>
            <w:proofErr w:type="gram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  <w:t>13.01</w:t>
            </w:r>
            <w:bookmarkStart w:id="0" w:name="_GoBack"/>
            <w:bookmarkEnd w:id="0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  <w:t>.2026-13.02.2026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- 1 білім алушы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  <w:t>20.01.2026-20.02.2026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- 1 білім алушы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  <w:t>27.01.2026-27.02.2026 </w:t>
            </w:r>
            <w:r w:rsidRPr="00615C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- 1 білім алушы</w:t>
            </w:r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  <w:t> 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 xml:space="preserve"> 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Автоматизация 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және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 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val="kk-KZ" w:eastAsia="ru-RU"/>
              </w:rPr>
              <w:t>басқару</w:t>
            </w:r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lang w:eastAsia="ru-RU"/>
              </w:rPr>
              <w:t>КИПиА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13.01.2026-13.02.2026 –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20.01.2026-20.02.2026 –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  <w:p w:rsidR="00615CDB" w:rsidRPr="00615CDB" w:rsidRDefault="00615CDB" w:rsidP="00EC2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val="kk-KZ" w:eastAsia="ru-RU"/>
              </w:rPr>
            </w:pPr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27.01.2026-27.02.2026 – 1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бі</w:t>
            </w:r>
            <w:proofErr w:type="gram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л</w:t>
            </w:r>
            <w:proofErr w:type="gram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ім</w:t>
            </w:r>
            <w:proofErr w:type="spellEnd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15CD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алушы</w:t>
            </w:r>
            <w:proofErr w:type="spellEnd"/>
          </w:p>
        </w:tc>
      </w:tr>
    </w:tbl>
    <w:p w:rsidR="00615CDB" w:rsidRDefault="00615CDB" w:rsidP="00615C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</w:pPr>
      <w:r w:rsidRPr="002932BC"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>Білім алушылар практикаға техникалық емес мамандықтар бойынша оқудың 2 курсынан және техникалық мамандықтар бойынша 3 курстан бастап қабылданады.</w:t>
      </w:r>
    </w:p>
    <w:p w:rsidR="00615CDB" w:rsidRPr="004443DA" w:rsidRDefault="00615CDB" w:rsidP="00615CD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4443D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КПО-да тағылымдамадан өтуге ниет білдірген білім алушытер Мансап және бизнес серіктестік орталығының бөліміне, бас ғимараттың 203 кабинетіне құжаттарын тапсыруы қажет.</w:t>
      </w:r>
    </w:p>
    <w:p w:rsidR="00615CDB" w:rsidRPr="00EF1996" w:rsidRDefault="00615CDB" w:rsidP="00615CD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</w:pPr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 xml:space="preserve">әжірибеден </w:t>
      </w:r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 xml:space="preserve"> өту үшін қажетті құжаттар тізімі:</w:t>
      </w:r>
    </w:p>
    <w:p w:rsidR="00615CDB" w:rsidRPr="00EF1996" w:rsidRDefault="00615CDB" w:rsidP="00615C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 xml:space="preserve">3*4 фотосуреті бар (Appl.Form ағылшын/орыс тілінде толтырылады) өтініші, үлгі қосымшада (осы нысан электронды түрде жаднамаға қоса беріледі).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Өтініш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формасына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институт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директорының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қолы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қойылып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мөрмен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куәландырылуы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керек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615CDB" w:rsidRPr="00EF1996" w:rsidRDefault="00615CDB" w:rsidP="00615C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>Білім алушының ж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еке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куәліктің</w:t>
      </w:r>
      <w:proofErr w:type="spellEnd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көшірмесі</w:t>
      </w:r>
      <w:proofErr w:type="spellEnd"/>
    </w:p>
    <w:p w:rsidR="00615CDB" w:rsidRPr="00EF1996" w:rsidRDefault="00615CDB" w:rsidP="00615C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Т</w:t>
      </w:r>
      <w:proofErr w:type="spellStart"/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ранскрипт</w:t>
      </w:r>
      <w:proofErr w:type="spellEnd"/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5CDB" w:rsidRPr="00EF1996" w:rsidRDefault="00615CDB" w:rsidP="00615C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алушылардың </w:t>
      </w:r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практикалық</w:t>
      </w:r>
      <w:proofErr w:type="spellEnd"/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</w:p>
    <w:p w:rsidR="00615CDB" w:rsidRPr="00EF1996" w:rsidRDefault="00615CDB" w:rsidP="00615C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</w:pPr>
      <w:r w:rsidRPr="00EF19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Медициналық анықтама (075/у нысаны) (практикаға қабылданған күні ұсынылады).</w:t>
      </w:r>
    </w:p>
    <w:p w:rsidR="00615CDB" w:rsidRDefault="00615CDB" w:rsidP="00615CDB">
      <w:pPr>
        <w:pStyle w:val="xmsonormalmrcssattr"/>
        <w:shd w:val="clear" w:color="auto" w:fill="FFFFFF"/>
        <w:spacing w:after="0" w:afterAutospacing="0"/>
        <w:jc w:val="both"/>
        <w:rPr>
          <w:bCs/>
          <w:color w:val="2C2D2E"/>
          <w:lang w:val="kk-KZ"/>
        </w:rPr>
      </w:pPr>
      <w:r w:rsidRPr="00C5024D">
        <w:rPr>
          <w:bCs/>
          <w:color w:val="2C2D2E"/>
          <w:lang w:val="kk-KZ"/>
        </w:rPr>
        <w:t>Ескерту: Белгіленген нысанда толтырылған</w:t>
      </w:r>
      <w:r>
        <w:rPr>
          <w:bCs/>
          <w:color w:val="2C2D2E"/>
          <w:lang w:val="kk-KZ"/>
        </w:rPr>
        <w:t xml:space="preserve"> құжаттардың толық және дұрыс рә</w:t>
      </w:r>
      <w:r w:rsidRPr="00C5024D">
        <w:rPr>
          <w:bCs/>
          <w:color w:val="2C2D2E"/>
          <w:lang w:val="kk-KZ"/>
        </w:rPr>
        <w:t>сімделген топтамалары ғана қарастырылады. Сырттағы азаматтардан, сондай-ақ жеке тұлғалардан құжаттар қабылданбайды. Құжаттар Мансап орталығына қағаз түрінде (түпнұсқа) жеке тапсырылуы тиіс.</w:t>
      </w:r>
    </w:p>
    <w:p w:rsidR="00615CDB" w:rsidRDefault="00615CDB" w:rsidP="00615CDB">
      <w:pPr>
        <w:pStyle w:val="msonormalmrcssattr"/>
        <w:shd w:val="clear" w:color="auto" w:fill="FFFFFF"/>
        <w:spacing w:after="0" w:afterAutospacing="0"/>
        <w:jc w:val="both"/>
        <w:rPr>
          <w:color w:val="2C2D2E"/>
          <w:lang w:val="kk-KZ"/>
        </w:rPr>
      </w:pPr>
      <w:r>
        <w:rPr>
          <w:color w:val="2C2D2E"/>
          <w:lang w:val="kk-KZ"/>
        </w:rPr>
        <w:t>Практикадан</w:t>
      </w:r>
      <w:r w:rsidRPr="00C5024D">
        <w:rPr>
          <w:color w:val="2C2D2E"/>
          <w:lang w:val="kk-KZ"/>
        </w:rPr>
        <w:t xml:space="preserve"> өтуге үміткерлерді іріктеу конкурстық негізде жүзеге асырылады және негізгі критерий оқу үлгерімі (бағалар, GPA) болып табылады.</w:t>
      </w:r>
    </w:p>
    <w:p w:rsidR="00615CDB" w:rsidRDefault="00615CDB" w:rsidP="00615CDB">
      <w:pPr>
        <w:pStyle w:val="msonormalmrcssattr"/>
        <w:shd w:val="clear" w:color="auto" w:fill="FFFFFF"/>
        <w:spacing w:after="0" w:afterAutospacing="0"/>
        <w:jc w:val="both"/>
        <w:rPr>
          <w:b/>
          <w:lang w:val="kk-KZ"/>
        </w:rPr>
      </w:pPr>
    </w:p>
    <w:p w:rsidR="00615CDB" w:rsidRPr="00DF77BF" w:rsidRDefault="00615CDB" w:rsidP="00615CDB">
      <w:pPr>
        <w:pStyle w:val="msonormalmrcssattr"/>
        <w:shd w:val="clear" w:color="auto" w:fill="FFFFFF"/>
        <w:spacing w:after="0" w:afterAutospacing="0"/>
        <w:jc w:val="both"/>
        <w:rPr>
          <w:b/>
          <w:lang w:val="kk-KZ"/>
        </w:rPr>
      </w:pPr>
      <w:r w:rsidRPr="00DF77BF">
        <w:rPr>
          <w:b/>
          <w:lang w:val="kk-KZ"/>
        </w:rPr>
        <w:t>КПО-да тәжірибеден өту шарттарын ескеріңіз: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Практикаға 18 жастан асқан Қазақстан азаматтары оқудың барлық кезеңінде "5" - тен "4" - тен "немесе" 4 "- тен"3" - тен төмен емес барлық бағалардың орташа балы бар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>тер шақырылады.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Өндірістік практиканың ұзақтығы - 1 ай.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жылына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 бір рет тәжірибеге шақырылады.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>1.Тәжірибе төленбейді.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>2.Тәжірибе кезеңінде тұрғын үй берілмейді.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>3.Ақсайға дейін/Ақсайдан жол жүру өтелмейді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4.Тамақтану (түскі ас),кен орнында тәжірибеден өтетін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алушыларға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ЖҚҚ.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>5.Практика кезеңінде жұмыс орнына / орнынан жеткізу КПО көлігімен жүзеге асырылады.</w:t>
      </w:r>
    </w:p>
    <w:p w:rsidR="00615CDB" w:rsidRPr="00DF77BF" w:rsidRDefault="00615CDB" w:rsidP="0061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>6.Тәжірибеден өту КПО-да одан әрі жұмысқа орналасуға кепілдік бермейді.</w:t>
      </w:r>
    </w:p>
    <w:p w:rsidR="00615CDB" w:rsidRPr="00DF77BF" w:rsidRDefault="00615CDB" w:rsidP="00615CDB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5CDB" w:rsidRPr="00DF77BF" w:rsidRDefault="00615CDB" w:rsidP="00615CDB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b/>
          <w:sz w:val="24"/>
          <w:szCs w:val="24"/>
          <w:lang w:val="kk-KZ"/>
        </w:rPr>
        <w:t>Барлық құжаттар-А4 форматында болуы керек.</w:t>
      </w:r>
    </w:p>
    <w:p w:rsidR="00615CDB" w:rsidRPr="00DF77BF" w:rsidRDefault="00615CDB" w:rsidP="00615CDB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Практикаға шақырылған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алушыларды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>ң өзімен бірге жеке куәліг</w:t>
      </w:r>
      <w:r>
        <w:rPr>
          <w:rFonts w:ascii="Times New Roman" w:hAnsi="Times New Roman" w:cs="Times New Roman"/>
          <w:sz w:val="24"/>
          <w:szCs w:val="24"/>
          <w:lang w:val="kk-KZ"/>
        </w:rPr>
        <w:t>і, медициналық анықтамасы (075/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 xml:space="preserve"> болуы қажет.</w:t>
      </w:r>
      <w:r w:rsidRPr="00DF77B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5CDB" w:rsidRPr="005C1376" w:rsidRDefault="00615CDB" w:rsidP="00615CDB">
      <w:pPr>
        <w:pStyle w:val="msonormalmrcssattr"/>
        <w:shd w:val="clear" w:color="auto" w:fill="FFFFFF"/>
        <w:spacing w:after="0" w:afterAutospacing="0"/>
        <w:rPr>
          <w:i/>
          <w:color w:val="333333"/>
          <w:lang w:val="kk-KZ"/>
        </w:rPr>
      </w:pPr>
      <w:r w:rsidRPr="005C1376">
        <w:rPr>
          <w:i/>
          <w:color w:val="333333"/>
          <w:lang w:val="kk-KZ"/>
        </w:rPr>
        <w:tab/>
      </w:r>
    </w:p>
    <w:p w:rsidR="00615CDB" w:rsidRDefault="00615CDB" w:rsidP="00615CDB">
      <w:pPr>
        <w:tabs>
          <w:tab w:val="left" w:pos="4200"/>
        </w:tabs>
        <w:rPr>
          <w:lang w:val="kk-KZ"/>
        </w:rPr>
      </w:pPr>
      <w:r>
        <w:rPr>
          <w:lang w:val="kk-KZ"/>
        </w:rPr>
        <w:tab/>
      </w:r>
    </w:p>
    <w:p w:rsidR="00615CDB" w:rsidRPr="00FE105B" w:rsidRDefault="00615CDB" w:rsidP="00615CDB">
      <w:pPr>
        <w:tabs>
          <w:tab w:val="left" w:pos="4200"/>
        </w:tabs>
        <w:rPr>
          <w:lang w:val="kk-KZ"/>
        </w:rPr>
      </w:pPr>
    </w:p>
    <w:p w:rsidR="00E15473" w:rsidRPr="00615CDB" w:rsidRDefault="00E15473">
      <w:pPr>
        <w:rPr>
          <w:lang w:val="kk-KZ"/>
        </w:rPr>
      </w:pPr>
    </w:p>
    <w:sectPr w:rsidR="00E15473" w:rsidRPr="0061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1D0"/>
    <w:multiLevelType w:val="multilevel"/>
    <w:tmpl w:val="DBCC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E1"/>
    <w:rsid w:val="0000356F"/>
    <w:rsid w:val="00364F54"/>
    <w:rsid w:val="00615CDB"/>
    <w:rsid w:val="00957AFE"/>
    <w:rsid w:val="00B628E1"/>
    <w:rsid w:val="00C05FD2"/>
    <w:rsid w:val="00E15473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61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mrcssattr">
    <w:name w:val="xmsonormal_mr_css_attr"/>
    <w:basedOn w:val="a"/>
    <w:rsid w:val="0061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61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mrcssattr">
    <w:name w:val="xmsonormal_mr_css_attr"/>
    <w:basedOn w:val="a"/>
    <w:rsid w:val="0061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2026-01-30T06:10:00Z</dcterms:created>
  <dcterms:modified xsi:type="dcterms:W3CDTF">2026-01-30T06:11:00Z</dcterms:modified>
</cp:coreProperties>
</file>