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420" w:rsidRDefault="007F3A10" w:rsidP="007F3A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7F3A10" w:rsidRDefault="007F3A10" w:rsidP="007F3A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A59" w:rsidRDefault="007F3A10" w:rsidP="00474D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3A10">
        <w:rPr>
          <w:rFonts w:ascii="Times New Roman" w:hAnsi="Times New Roman" w:cs="Times New Roman"/>
          <w:sz w:val="28"/>
          <w:szCs w:val="28"/>
        </w:rPr>
        <w:t xml:space="preserve">о соискателе ученого звания </w:t>
      </w:r>
      <w:proofErr w:type="spellStart"/>
      <w:r w:rsidRPr="007F3A10">
        <w:rPr>
          <w:rFonts w:ascii="Times New Roman" w:hAnsi="Times New Roman" w:cs="Times New Roman"/>
          <w:sz w:val="28"/>
          <w:szCs w:val="28"/>
        </w:rPr>
        <w:t>ассоцированного</w:t>
      </w:r>
      <w:proofErr w:type="spellEnd"/>
      <w:r w:rsidRPr="007F3A10">
        <w:rPr>
          <w:rFonts w:ascii="Times New Roman" w:hAnsi="Times New Roman" w:cs="Times New Roman"/>
          <w:sz w:val="28"/>
          <w:szCs w:val="28"/>
        </w:rPr>
        <w:t xml:space="preserve"> профессора</w:t>
      </w:r>
      <w:r w:rsidRPr="007F3A10">
        <w:rPr>
          <w:rFonts w:ascii="Times New Roman" w:hAnsi="Times New Roman" w:cs="Times New Roman"/>
          <w:sz w:val="28"/>
          <w:szCs w:val="28"/>
          <w:lang w:val="kk-KZ"/>
        </w:rPr>
        <w:t xml:space="preserve"> (доцента) по </w:t>
      </w:r>
      <w:r w:rsidR="00ED7F00">
        <w:rPr>
          <w:rFonts w:ascii="Times New Roman" w:hAnsi="Times New Roman" w:cs="Times New Roman"/>
          <w:sz w:val="28"/>
          <w:szCs w:val="28"/>
          <w:lang w:val="kk-KZ"/>
        </w:rPr>
        <w:t>научному направлению</w:t>
      </w:r>
      <w:r w:rsidRPr="007F3A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4D7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204</w:t>
      </w:r>
      <w:r w:rsidR="00474D7F" w:rsidRPr="007F3A1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00</w:t>
      </w:r>
      <w:r w:rsidR="00474D7F" w:rsidRPr="00624A5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– </w:t>
      </w:r>
      <w:r w:rsidR="00474D7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Химическая инженерия</w:t>
      </w:r>
      <w:r w:rsidR="00474D7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kk-KZ"/>
        </w:rPr>
        <w:t xml:space="preserve"> (20401-</w:t>
      </w:r>
      <w:r w:rsidR="00474D7F" w:rsidRPr="003155E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474D7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Химическая инженерия</w:t>
      </w:r>
      <w:r w:rsidR="00474D7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kk-KZ"/>
        </w:rPr>
        <w:t>)</w:t>
      </w:r>
      <w:r w:rsidR="00474D7F" w:rsidRPr="006D2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4D7F" w:rsidRPr="00474D7F" w:rsidRDefault="00474D7F" w:rsidP="00474D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819"/>
        <w:gridCol w:w="4218"/>
      </w:tblGrid>
      <w:tr w:rsidR="007F3A10" w:rsidTr="007F3A10">
        <w:tc>
          <w:tcPr>
            <w:tcW w:w="534" w:type="dxa"/>
          </w:tcPr>
          <w:p w:rsidR="007F3A10" w:rsidRDefault="007F3A10" w:rsidP="007F3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819" w:type="dxa"/>
          </w:tcPr>
          <w:p w:rsidR="007F3A10" w:rsidRDefault="007F3A10" w:rsidP="007F3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Фамилия, отчество (при наличии)</w:t>
            </w:r>
          </w:p>
        </w:tc>
        <w:tc>
          <w:tcPr>
            <w:tcW w:w="4218" w:type="dxa"/>
          </w:tcPr>
          <w:p w:rsidR="007F3A10" w:rsidRDefault="00161E86" w:rsidP="007F3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Сатаева Сапура Саниевна</w:t>
            </w:r>
          </w:p>
        </w:tc>
      </w:tr>
      <w:tr w:rsidR="007F3A10" w:rsidTr="007F3A10">
        <w:tc>
          <w:tcPr>
            <w:tcW w:w="534" w:type="dxa"/>
          </w:tcPr>
          <w:p w:rsidR="007F3A10" w:rsidRDefault="007F3A10" w:rsidP="007F3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819" w:type="dxa"/>
          </w:tcPr>
          <w:p w:rsidR="007F3A10" w:rsidRDefault="007F3A10" w:rsidP="007F3A1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Ученая степень (кандидата наук, доктора наук, доктора философии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PhD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), доктора по профилю) или академическая степень доктора философии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PhD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), доктора по профилю или степень доктора философии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PhD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), доктора по профилю дата присуждения</w:t>
            </w:r>
          </w:p>
        </w:tc>
        <w:tc>
          <w:tcPr>
            <w:tcW w:w="4218" w:type="dxa"/>
          </w:tcPr>
          <w:p w:rsidR="007F3A10" w:rsidRDefault="00161E86" w:rsidP="00624A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Доктор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PhD</w:t>
            </w:r>
            <w:r w:rsidR="007F3A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решение ККСОН МОН РК от 2</w:t>
            </w:r>
            <w:r w:rsidR="0048186A" w:rsidRPr="004818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F3A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818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марта</w:t>
            </w:r>
            <w:r w:rsidR="007F3A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</w:t>
            </w:r>
            <w:r w:rsidR="004818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  <w:r w:rsidR="007F3A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года (п</w:t>
            </w:r>
            <w:r w:rsidR="00624A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риказ</w:t>
            </w:r>
            <w:r w:rsidR="007F3A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№ </w:t>
            </w:r>
            <w:r w:rsidR="00624A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424</w:t>
            </w:r>
            <w:r w:rsidR="007F3A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="007F3A10" w:rsidRPr="00963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F</w:t>
            </w:r>
            <w:r w:rsidR="004818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="007F3A10" w:rsidRPr="00963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№</w:t>
            </w:r>
            <w:r w:rsidR="007F3A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F3A10" w:rsidRPr="00963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000</w:t>
            </w:r>
            <w:r w:rsidR="004818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7F3A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4818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62</w:t>
            </w:r>
            <w:r w:rsidR="007F3A10" w:rsidRPr="00963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2323F" w:rsidRDefault="00F2323F" w:rsidP="00624A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323F" w:rsidRDefault="00F2323F" w:rsidP="00624A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323F" w:rsidRDefault="00F2323F" w:rsidP="00624A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323F" w:rsidRDefault="00F2323F" w:rsidP="00624A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323F" w:rsidRDefault="00F2323F" w:rsidP="00624A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323F" w:rsidRDefault="00F2323F" w:rsidP="00624A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F3A10" w:rsidTr="007F3A10">
        <w:tc>
          <w:tcPr>
            <w:tcW w:w="534" w:type="dxa"/>
          </w:tcPr>
          <w:p w:rsidR="007F3A10" w:rsidRDefault="00F509C6" w:rsidP="007F3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819" w:type="dxa"/>
          </w:tcPr>
          <w:p w:rsidR="007F3A10" w:rsidRDefault="00F509C6" w:rsidP="007F3A1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Ученое звание, дата присуждения</w:t>
            </w:r>
          </w:p>
        </w:tc>
        <w:tc>
          <w:tcPr>
            <w:tcW w:w="4218" w:type="dxa"/>
          </w:tcPr>
          <w:p w:rsidR="007F3A10" w:rsidRDefault="00F509C6" w:rsidP="00F509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  <w:p w:rsidR="00F2323F" w:rsidRDefault="00F2323F" w:rsidP="00F509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09C6" w:rsidTr="007F3A10">
        <w:tc>
          <w:tcPr>
            <w:tcW w:w="534" w:type="dxa"/>
          </w:tcPr>
          <w:p w:rsidR="00F509C6" w:rsidRDefault="00F509C6" w:rsidP="007F3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819" w:type="dxa"/>
          </w:tcPr>
          <w:p w:rsidR="00F509C6" w:rsidRDefault="00F509C6" w:rsidP="007F3A1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Почетное звание, дата присуждения</w:t>
            </w:r>
          </w:p>
        </w:tc>
        <w:tc>
          <w:tcPr>
            <w:tcW w:w="4218" w:type="dxa"/>
          </w:tcPr>
          <w:p w:rsidR="00F509C6" w:rsidRDefault="00F509C6" w:rsidP="00F509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  <w:p w:rsidR="00F2323F" w:rsidRDefault="00F2323F" w:rsidP="00F509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09C6" w:rsidTr="007F3A10">
        <w:tc>
          <w:tcPr>
            <w:tcW w:w="534" w:type="dxa"/>
          </w:tcPr>
          <w:p w:rsidR="00F509C6" w:rsidRDefault="00F509C6" w:rsidP="007F3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819" w:type="dxa"/>
          </w:tcPr>
          <w:p w:rsidR="00F509C6" w:rsidRDefault="00F509C6" w:rsidP="007F3A1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Должность (дата и номер приказа о назначении на должность)</w:t>
            </w:r>
          </w:p>
        </w:tc>
        <w:tc>
          <w:tcPr>
            <w:tcW w:w="4218" w:type="dxa"/>
          </w:tcPr>
          <w:p w:rsidR="00FA56B3" w:rsidRDefault="00FA56B3" w:rsidP="00FA56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Химик-аналитик исследователь-ского центра </w:t>
            </w:r>
            <w:r w:rsidR="009A4B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ЗКАТУ им. Жангир хана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 приказ № 87 (ж) от 20.05.2005 г.</w:t>
            </w:r>
          </w:p>
          <w:p w:rsidR="00474D7F" w:rsidRDefault="00474D7F" w:rsidP="00FA56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46C58" w:rsidRDefault="00846C58" w:rsidP="00FA56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56BD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кафедры </w:t>
            </w:r>
            <w:r w:rsidRPr="00F356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DC0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 и химическая техноло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гия</w:t>
            </w:r>
            <w:r w:rsidRPr="00F356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="009A4B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ЗКАТУ им. Жангир хана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приказ №</w:t>
            </w:r>
            <w:r w:rsidR="00FA5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74D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155 (ж) от 10.09.2005.</w:t>
            </w:r>
          </w:p>
          <w:p w:rsidR="00474D7F" w:rsidRDefault="00474D7F" w:rsidP="00FA56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46C58" w:rsidRDefault="00846C58" w:rsidP="00FA56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44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Старший п</w:t>
            </w:r>
            <w:proofErr w:type="spellStart"/>
            <w:r w:rsidRPr="00004450">
              <w:rPr>
                <w:rFonts w:ascii="Times New Roman" w:hAnsi="Times New Roman" w:cs="Times New Roman"/>
                <w:sz w:val="28"/>
                <w:szCs w:val="28"/>
              </w:rPr>
              <w:t>реподаватель</w:t>
            </w:r>
            <w:proofErr w:type="spellEnd"/>
            <w:r w:rsidRPr="00004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4450">
              <w:rPr>
                <w:rFonts w:ascii="Times New Roman" w:hAnsi="Times New Roman" w:cs="Times New Roman"/>
                <w:sz w:val="28"/>
                <w:szCs w:val="28"/>
              </w:rPr>
              <w:t>кафед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proofErr w:type="spellStart"/>
            <w:r w:rsidRPr="00004450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proofErr w:type="spellEnd"/>
            <w:r w:rsidRPr="00004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4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«Химия и химическая техно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0044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логия»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A4B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ЗКАТУ им. Жангир хана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0044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</w:t>
            </w:r>
            <w:r w:rsidR="00FA5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74D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525 §1 от 01.09.2009 .</w:t>
            </w:r>
          </w:p>
          <w:p w:rsidR="00474D7F" w:rsidRDefault="00474D7F" w:rsidP="00FA56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0C19" w:rsidRDefault="00846C58" w:rsidP="00FA56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И.о. доцента </w:t>
            </w:r>
            <w:r w:rsidRPr="00004450">
              <w:rPr>
                <w:rFonts w:ascii="Times New Roman" w:hAnsi="Times New Roman" w:cs="Times New Roman"/>
                <w:sz w:val="28"/>
                <w:szCs w:val="28"/>
              </w:rPr>
              <w:t xml:space="preserve">кафедры </w:t>
            </w:r>
            <w:r w:rsidRPr="000044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«Химия и химическая технология» </w:t>
            </w:r>
            <w:r w:rsidR="009A4B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ЗКАТУ им. Жангир хана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0044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154</w:t>
            </w:r>
            <w:r w:rsidRPr="000044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§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</w:t>
            </w:r>
            <w:r w:rsidRPr="000044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от 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0044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  <w:r w:rsidRPr="000044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</w:p>
        </w:tc>
      </w:tr>
      <w:tr w:rsidR="00C85F58" w:rsidTr="007F3A10">
        <w:tc>
          <w:tcPr>
            <w:tcW w:w="534" w:type="dxa"/>
          </w:tcPr>
          <w:p w:rsidR="00C85F58" w:rsidRDefault="00C85F58" w:rsidP="007F3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819" w:type="dxa"/>
          </w:tcPr>
          <w:p w:rsidR="00C85F58" w:rsidRDefault="00C85F58" w:rsidP="007F3A1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Стаж научной, научно-педагогической деятельности</w:t>
            </w:r>
          </w:p>
        </w:tc>
        <w:tc>
          <w:tcPr>
            <w:tcW w:w="4218" w:type="dxa"/>
          </w:tcPr>
          <w:p w:rsidR="00C85F58" w:rsidRDefault="00C85F58" w:rsidP="00474D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Всего 1</w:t>
            </w:r>
            <w:r w:rsidR="00474D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лет, в том числе </w:t>
            </w:r>
            <w:r w:rsidR="00DC0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должности и.о доцента </w:t>
            </w:r>
            <w:r w:rsidR="00624A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лет</w:t>
            </w:r>
          </w:p>
          <w:p w:rsidR="00F2323F" w:rsidRDefault="00F2323F" w:rsidP="00474D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85F58" w:rsidTr="007F3A10">
        <w:tc>
          <w:tcPr>
            <w:tcW w:w="534" w:type="dxa"/>
          </w:tcPr>
          <w:p w:rsidR="00C85F58" w:rsidRDefault="00C85F58" w:rsidP="007F3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819" w:type="dxa"/>
          </w:tcPr>
          <w:p w:rsidR="00C85F58" w:rsidRDefault="00C85F58" w:rsidP="007F3A1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</w:t>
            </w:r>
            <w:r w:rsidR="006150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чество научных статей после защиты диссертации/получения ученого звания ассоцированного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профессора (доцента)</w:t>
            </w:r>
          </w:p>
        </w:tc>
        <w:tc>
          <w:tcPr>
            <w:tcW w:w="4218" w:type="dxa"/>
          </w:tcPr>
          <w:p w:rsidR="00C85F58" w:rsidRDefault="00C85F58" w:rsidP="00F232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Всего </w:t>
            </w:r>
            <w:r w:rsidR="00462B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в том ч</w:t>
            </w:r>
            <w:r w:rsidR="006E0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сле в изданиях рекомендуемых уполномоченным органом </w:t>
            </w:r>
            <w:r w:rsidR="00EE2C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в</w:t>
            </w:r>
            <w:r w:rsidRPr="00C85F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5F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международных рецензируемых научных журналах </w:t>
            </w:r>
            <w:r w:rsidR="00F232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</w:t>
            </w:r>
            <w:r w:rsidRPr="00C85F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62B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bookmarkStart w:id="0" w:name="_GoBack"/>
            <w:bookmarkEnd w:id="0"/>
          </w:p>
          <w:p w:rsidR="00F2323F" w:rsidRDefault="00F2323F" w:rsidP="00F232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85F58" w:rsidTr="007F3A10">
        <w:tc>
          <w:tcPr>
            <w:tcW w:w="534" w:type="dxa"/>
          </w:tcPr>
          <w:p w:rsidR="00C85F58" w:rsidRDefault="00C85F58" w:rsidP="007F3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8</w:t>
            </w:r>
          </w:p>
        </w:tc>
        <w:tc>
          <w:tcPr>
            <w:tcW w:w="4819" w:type="dxa"/>
          </w:tcPr>
          <w:p w:rsidR="00C85F58" w:rsidRDefault="0047455B" w:rsidP="007F3A1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</w:t>
            </w:r>
            <w:r w:rsidR="006150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чество изданных за последние 5 лет монографии, учебников, единолично написанных учебных (учебно-методическое) пособий</w:t>
            </w:r>
          </w:p>
        </w:tc>
        <w:tc>
          <w:tcPr>
            <w:tcW w:w="4218" w:type="dxa"/>
          </w:tcPr>
          <w:p w:rsidR="00C85F58" w:rsidRDefault="00E53BB5" w:rsidP="004745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F2323F" w:rsidRDefault="00F2323F" w:rsidP="004745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323F" w:rsidRDefault="00F2323F" w:rsidP="004745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323F" w:rsidRDefault="00F2323F" w:rsidP="004745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323F" w:rsidRDefault="00F2323F" w:rsidP="004745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7455B" w:rsidTr="007F3A10">
        <w:tc>
          <w:tcPr>
            <w:tcW w:w="534" w:type="dxa"/>
          </w:tcPr>
          <w:p w:rsidR="0047455B" w:rsidRDefault="0047455B" w:rsidP="007F3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819" w:type="dxa"/>
          </w:tcPr>
          <w:p w:rsidR="0047455B" w:rsidRDefault="0047455B" w:rsidP="007F3A1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PhD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), доктора по профилю) или академическая степень доктора философии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PhD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), доктора по профилю или степень доктора философии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PhD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), доктора по профилю</w:t>
            </w:r>
          </w:p>
        </w:tc>
        <w:tc>
          <w:tcPr>
            <w:tcW w:w="4218" w:type="dxa"/>
          </w:tcPr>
          <w:p w:rsidR="0047455B" w:rsidRDefault="0047455B" w:rsidP="004745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  <w:p w:rsidR="00F2323F" w:rsidRDefault="00F2323F" w:rsidP="004745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323F" w:rsidRDefault="00F2323F" w:rsidP="004745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323F" w:rsidRDefault="00F2323F" w:rsidP="004745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323F" w:rsidRDefault="00F2323F" w:rsidP="004745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323F" w:rsidRDefault="00F2323F" w:rsidP="004745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323F" w:rsidRDefault="00F2323F" w:rsidP="004745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323F" w:rsidRDefault="00F2323F" w:rsidP="004745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323F" w:rsidRDefault="00F2323F" w:rsidP="004745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323F" w:rsidRDefault="00F2323F" w:rsidP="004745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323F" w:rsidRDefault="00F2323F" w:rsidP="004745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7455B" w:rsidTr="007F3A10">
        <w:tc>
          <w:tcPr>
            <w:tcW w:w="534" w:type="dxa"/>
          </w:tcPr>
          <w:p w:rsidR="0047455B" w:rsidRDefault="0047455B" w:rsidP="007F3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819" w:type="dxa"/>
          </w:tcPr>
          <w:p w:rsidR="0047455B" w:rsidRDefault="0047455B" w:rsidP="007F3A1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Подготовленные под его руководстом лауреаты, призеры республиканских, международных, зарубежных конкурсов, выставок, фестивалей, премий, олимпиад</w:t>
            </w:r>
          </w:p>
        </w:tc>
        <w:tc>
          <w:tcPr>
            <w:tcW w:w="4218" w:type="dxa"/>
          </w:tcPr>
          <w:p w:rsidR="004A6A26" w:rsidRDefault="009E54B5" w:rsidP="009E54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318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1. </w:t>
            </w:r>
            <w:r w:rsidR="00FD62AC" w:rsidRPr="00A318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Имангалиева Асем </w:t>
            </w:r>
            <w:r w:rsidRPr="00A318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Утешкалиевна</w:t>
            </w:r>
            <w:r w:rsidR="002B578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D62AC" w:rsidRPr="00A318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="004A6A26" w:rsidRPr="00A318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Междунароный форум </w:t>
            </w:r>
            <w:r w:rsidR="00FD62AC" w:rsidRPr="00A318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инновационных идей </w:t>
            </w:r>
            <w:r w:rsidR="004A6A26" w:rsidRPr="00A318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«Зеленая зкология»</w:t>
            </w:r>
            <w:r w:rsidR="00FD62AC" w:rsidRPr="00A318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- </w:t>
            </w:r>
            <w:r w:rsidRPr="00A318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Диплом </w:t>
            </w:r>
            <w:r w:rsidR="00FD62AC" w:rsidRPr="00A318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  <w:r w:rsidRPr="00A318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степени</w:t>
            </w:r>
            <w:r w:rsidR="00474D7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</w:t>
            </w:r>
            <w:r w:rsidR="00FD62AC" w:rsidRPr="00A318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2323F" w:rsidRPr="00A3180F" w:rsidRDefault="00F2323F" w:rsidP="009E54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B96526" w:rsidRDefault="009E54B5" w:rsidP="009E54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318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  <w:r w:rsidR="00B96526" w:rsidRPr="00A318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. Асантаева </w:t>
            </w:r>
            <w:r w:rsidR="00DC025F" w:rsidRPr="00A318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96526" w:rsidRPr="00A318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</w:t>
            </w:r>
            <w:r w:rsidR="00FD62AC" w:rsidRPr="00A318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адыра </w:t>
            </w:r>
            <w:r w:rsidR="00B96526" w:rsidRPr="00A318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</w:t>
            </w:r>
            <w:r w:rsidR="00FD62AC" w:rsidRPr="00A318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аматовна</w:t>
            </w:r>
            <w:r w:rsidR="00B96526" w:rsidRPr="00A318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. – </w:t>
            </w:r>
            <w:r w:rsidRPr="00A318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XII Республиканский конкурс научных работ </w:t>
            </w:r>
            <w:r w:rsidR="00B96526" w:rsidRPr="00A318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«ЖАС ҒАЛЫМ» - 1 </w:t>
            </w:r>
            <w:r w:rsidRPr="00A318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место</w:t>
            </w:r>
            <w:r w:rsidR="00B96526" w:rsidRPr="00A318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Диплом № 11740. – 28.11.2019.</w:t>
            </w:r>
          </w:p>
          <w:p w:rsidR="00F2323F" w:rsidRPr="00A3180F" w:rsidRDefault="00F2323F" w:rsidP="009E54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984F5E" w:rsidRDefault="009E54B5" w:rsidP="004745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318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  <w:r w:rsidR="00B96526" w:rsidRPr="00A318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. Асантаева </w:t>
            </w:r>
            <w:r w:rsidR="00FD62AC" w:rsidRPr="00A318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Жадыра Саматовна</w:t>
            </w:r>
            <w:r w:rsidR="00B96526" w:rsidRPr="00A318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– </w:t>
            </w:r>
            <w:r w:rsidRPr="00A318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Республиканский конкурс научно-исследовательских работ </w:t>
            </w:r>
            <w:r w:rsidR="00B96526" w:rsidRPr="00A318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«ҒЫЛЫМ ӘЛЕМІНДЕ» - 1 </w:t>
            </w:r>
            <w:r w:rsidRPr="00A318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место</w:t>
            </w:r>
            <w:r w:rsidR="00B96526" w:rsidRPr="00A318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 Диплом № 012348. – 28.02. 2020.</w:t>
            </w:r>
          </w:p>
          <w:p w:rsidR="00F2323F" w:rsidRPr="009E54B5" w:rsidRDefault="00F2323F" w:rsidP="004745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84F5E" w:rsidTr="007F3A10">
        <w:tc>
          <w:tcPr>
            <w:tcW w:w="534" w:type="dxa"/>
          </w:tcPr>
          <w:p w:rsidR="00984F5E" w:rsidRDefault="00984F5E" w:rsidP="007F3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819" w:type="dxa"/>
          </w:tcPr>
          <w:p w:rsidR="00984F5E" w:rsidRDefault="00984F5E" w:rsidP="00984F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Олимийских игр</w:t>
            </w:r>
          </w:p>
        </w:tc>
        <w:tc>
          <w:tcPr>
            <w:tcW w:w="4218" w:type="dxa"/>
          </w:tcPr>
          <w:p w:rsidR="00984F5E" w:rsidRPr="0047455B" w:rsidRDefault="00984F5E" w:rsidP="00984F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984F5E" w:rsidTr="007F3A10">
        <w:tc>
          <w:tcPr>
            <w:tcW w:w="534" w:type="dxa"/>
          </w:tcPr>
          <w:p w:rsidR="00984F5E" w:rsidRDefault="00984F5E" w:rsidP="007F3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12</w:t>
            </w:r>
          </w:p>
        </w:tc>
        <w:tc>
          <w:tcPr>
            <w:tcW w:w="4819" w:type="dxa"/>
          </w:tcPr>
          <w:p w:rsidR="00984F5E" w:rsidRDefault="00984F5E" w:rsidP="00984F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Допольнительная информация</w:t>
            </w:r>
          </w:p>
        </w:tc>
        <w:tc>
          <w:tcPr>
            <w:tcW w:w="4218" w:type="dxa"/>
          </w:tcPr>
          <w:p w:rsidR="00984F5E" w:rsidRPr="005511C7" w:rsidRDefault="00984F5E" w:rsidP="00984F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11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Достижения и награждения</w:t>
            </w:r>
          </w:p>
          <w:p w:rsidR="006979AB" w:rsidRPr="006979AB" w:rsidRDefault="00984F5E" w:rsidP="006979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79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 </w:t>
            </w:r>
            <w:r w:rsidR="001356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Диплом от ректора ЗКАТУ имени Жангир хана ко дню Независимости Казахстана «Үздік студенттік топ», декабрь 2012 г. </w:t>
            </w:r>
          </w:p>
          <w:p w:rsidR="00984F5E" w:rsidRDefault="006979AB" w:rsidP="001356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</w:t>
            </w:r>
            <w:r w:rsidR="001356AA" w:rsidRPr="006979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Почетная грамота </w:t>
            </w:r>
            <w:r w:rsidR="001356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</w:t>
            </w:r>
            <w:r w:rsidR="001356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56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акима     г. Уральск,</w:t>
            </w:r>
            <w:r w:rsidR="001356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56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ЗКО </w:t>
            </w:r>
            <w:r w:rsidR="001356AA">
              <w:rPr>
                <w:rFonts w:ascii="Times New Roman" w:hAnsi="Times New Roman" w:cs="Times New Roman"/>
                <w:sz w:val="28"/>
                <w:szCs w:val="28"/>
              </w:rPr>
              <w:t>«День науки»</w:t>
            </w:r>
            <w:r w:rsidR="001356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март 2023 г.</w:t>
            </w:r>
          </w:p>
          <w:p w:rsidR="00474D7F" w:rsidRDefault="00474D7F" w:rsidP="001356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Нагрудный знак «Лучший работник химической</w:t>
            </w:r>
          </w:p>
          <w:p w:rsidR="00474D7F" w:rsidRPr="00474D7F" w:rsidRDefault="00474D7F" w:rsidP="001356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индустрии». Министерство индустрии и инфраструктурного развития РК. Удостоверение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471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26.09.2023 г.</w:t>
            </w:r>
          </w:p>
        </w:tc>
      </w:tr>
    </w:tbl>
    <w:p w:rsidR="00D35CE6" w:rsidRDefault="00D35CE6" w:rsidP="00D35C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C025F" w:rsidRDefault="00DC025F" w:rsidP="00D35C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C025F" w:rsidRDefault="00DC025F" w:rsidP="00D35C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C025F" w:rsidRDefault="00DC025F" w:rsidP="00D35C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74D7F" w:rsidRDefault="00D35CE6" w:rsidP="00D35C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Директор </w:t>
      </w:r>
      <w:r w:rsidR="00474D7F">
        <w:rPr>
          <w:rFonts w:ascii="Times New Roman" w:hAnsi="Times New Roman" w:cs="Times New Roman"/>
          <w:sz w:val="28"/>
          <w:szCs w:val="28"/>
          <w:lang w:val="kk-KZ"/>
        </w:rPr>
        <w:t>индустриально</w:t>
      </w:r>
    </w:p>
    <w:p w:rsidR="00474D7F" w:rsidRPr="00464CDD" w:rsidRDefault="00474D7F" w:rsidP="00474D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-технологического   </w:t>
      </w:r>
      <w:r w:rsidR="00D35CE6">
        <w:rPr>
          <w:rFonts w:ascii="Times New Roman" w:hAnsi="Times New Roman" w:cs="Times New Roman"/>
          <w:sz w:val="28"/>
          <w:szCs w:val="28"/>
          <w:lang w:val="kk-KZ"/>
        </w:rPr>
        <w:t>института</w:t>
      </w:r>
      <w:r w:rsidRPr="00474D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С.А. Монтаев</w:t>
      </w:r>
    </w:p>
    <w:p w:rsidR="00D35CE6" w:rsidRDefault="00D35CE6" w:rsidP="00D35C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74D7F" w:rsidRDefault="00474D7F" w:rsidP="00D35C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74D7F" w:rsidRDefault="00474D7F" w:rsidP="00D35C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74D7F" w:rsidRPr="00464CDD" w:rsidRDefault="00474D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474D7F" w:rsidRPr="00464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E2920"/>
    <w:multiLevelType w:val="hybridMultilevel"/>
    <w:tmpl w:val="E90E69F8"/>
    <w:lvl w:ilvl="0" w:tplc="EF005F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B629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2AE8A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7462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86E7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E0AE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A827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12DBD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BE175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452E5B"/>
    <w:multiLevelType w:val="hybridMultilevel"/>
    <w:tmpl w:val="D5721A02"/>
    <w:lvl w:ilvl="0" w:tplc="3BFA7304">
      <w:start w:val="2010"/>
      <w:numFmt w:val="decimal"/>
      <w:lvlText w:val="%1"/>
      <w:lvlJc w:val="left"/>
      <w:pPr>
        <w:ind w:left="960" w:hanging="60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23D63"/>
    <w:multiLevelType w:val="hybridMultilevel"/>
    <w:tmpl w:val="630EA818"/>
    <w:lvl w:ilvl="0" w:tplc="3836F2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DC595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40E8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84B38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B6A4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04F4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AE63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B480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1A81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30"/>
    <w:rsid w:val="00016DE6"/>
    <w:rsid w:val="000F4D3F"/>
    <w:rsid w:val="001356AA"/>
    <w:rsid w:val="00161E86"/>
    <w:rsid w:val="00182EEF"/>
    <w:rsid w:val="001B5158"/>
    <w:rsid w:val="001C0621"/>
    <w:rsid w:val="002046D8"/>
    <w:rsid w:val="00216357"/>
    <w:rsid w:val="0024785D"/>
    <w:rsid w:val="00255D9C"/>
    <w:rsid w:val="0027137A"/>
    <w:rsid w:val="002B578C"/>
    <w:rsid w:val="002F2767"/>
    <w:rsid w:val="003156B7"/>
    <w:rsid w:val="00363868"/>
    <w:rsid w:val="00390463"/>
    <w:rsid w:val="003C06DD"/>
    <w:rsid w:val="003E635F"/>
    <w:rsid w:val="003F113B"/>
    <w:rsid w:val="00424783"/>
    <w:rsid w:val="00462B6A"/>
    <w:rsid w:val="00464CDD"/>
    <w:rsid w:val="00465013"/>
    <w:rsid w:val="0047455B"/>
    <w:rsid w:val="00474D7F"/>
    <w:rsid w:val="0048186A"/>
    <w:rsid w:val="004A6A26"/>
    <w:rsid w:val="004D4181"/>
    <w:rsid w:val="004E2A5A"/>
    <w:rsid w:val="005266E4"/>
    <w:rsid w:val="005511C7"/>
    <w:rsid w:val="005627CA"/>
    <w:rsid w:val="005B44DA"/>
    <w:rsid w:val="0061415E"/>
    <w:rsid w:val="0061502B"/>
    <w:rsid w:val="00624A59"/>
    <w:rsid w:val="00637177"/>
    <w:rsid w:val="006979AB"/>
    <w:rsid w:val="006B05E8"/>
    <w:rsid w:val="006E0955"/>
    <w:rsid w:val="006E7FB6"/>
    <w:rsid w:val="006F5E43"/>
    <w:rsid w:val="006F79AA"/>
    <w:rsid w:val="00767E17"/>
    <w:rsid w:val="007D6761"/>
    <w:rsid w:val="007F3A10"/>
    <w:rsid w:val="00801AE0"/>
    <w:rsid w:val="00846C58"/>
    <w:rsid w:val="0088194B"/>
    <w:rsid w:val="008D27D3"/>
    <w:rsid w:val="008D708F"/>
    <w:rsid w:val="008E0C19"/>
    <w:rsid w:val="00903ED4"/>
    <w:rsid w:val="0093780E"/>
    <w:rsid w:val="0096346A"/>
    <w:rsid w:val="00971D71"/>
    <w:rsid w:val="00984F5E"/>
    <w:rsid w:val="009A4B27"/>
    <w:rsid w:val="009C3810"/>
    <w:rsid w:val="009E54B5"/>
    <w:rsid w:val="009F09F4"/>
    <w:rsid w:val="00A3180F"/>
    <w:rsid w:val="00A43F46"/>
    <w:rsid w:val="00A94AE1"/>
    <w:rsid w:val="00B162C8"/>
    <w:rsid w:val="00B932F9"/>
    <w:rsid w:val="00B952D8"/>
    <w:rsid w:val="00B96526"/>
    <w:rsid w:val="00BD65E4"/>
    <w:rsid w:val="00C23153"/>
    <w:rsid w:val="00C850D3"/>
    <w:rsid w:val="00C85F58"/>
    <w:rsid w:val="00CA08AB"/>
    <w:rsid w:val="00CC2730"/>
    <w:rsid w:val="00CC4FB5"/>
    <w:rsid w:val="00D177AD"/>
    <w:rsid w:val="00D31417"/>
    <w:rsid w:val="00D31CB0"/>
    <w:rsid w:val="00D33E98"/>
    <w:rsid w:val="00D35CE6"/>
    <w:rsid w:val="00D6127A"/>
    <w:rsid w:val="00D82324"/>
    <w:rsid w:val="00D85109"/>
    <w:rsid w:val="00DC025F"/>
    <w:rsid w:val="00E27AE2"/>
    <w:rsid w:val="00E33A62"/>
    <w:rsid w:val="00E53BB5"/>
    <w:rsid w:val="00E6379A"/>
    <w:rsid w:val="00E93420"/>
    <w:rsid w:val="00ED7F00"/>
    <w:rsid w:val="00EE2C7E"/>
    <w:rsid w:val="00EE7225"/>
    <w:rsid w:val="00F2323F"/>
    <w:rsid w:val="00F509C6"/>
    <w:rsid w:val="00FA56B3"/>
    <w:rsid w:val="00FA6543"/>
    <w:rsid w:val="00FD51B1"/>
    <w:rsid w:val="00FD62AC"/>
    <w:rsid w:val="00FE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C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A08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08A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A08AB"/>
  </w:style>
  <w:style w:type="table" w:styleId="a4">
    <w:name w:val="Table Grid"/>
    <w:basedOn w:val="a1"/>
    <w:uiPriority w:val="59"/>
    <w:rsid w:val="007F3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C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A08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08A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A08AB"/>
  </w:style>
  <w:style w:type="table" w:styleId="a4">
    <w:name w:val="Table Grid"/>
    <w:basedOn w:val="a1"/>
    <w:uiPriority w:val="59"/>
    <w:rsid w:val="007F3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8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5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31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67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67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94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8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DB043-31AA-495E-ADF1-142CC2B12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4294884607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G237-1</dc:creator>
  <cp:lastModifiedBy>пк</cp:lastModifiedBy>
  <cp:revision>19</cp:revision>
  <cp:lastPrinted>2024-07-22T10:26:00Z</cp:lastPrinted>
  <dcterms:created xsi:type="dcterms:W3CDTF">2020-12-15T03:59:00Z</dcterms:created>
  <dcterms:modified xsi:type="dcterms:W3CDTF">2024-07-22T10:26:00Z</dcterms:modified>
</cp:coreProperties>
</file>