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71" w:rsidRPr="00B43D98" w:rsidRDefault="003D7A71" w:rsidP="003D7A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B43D98">
        <w:rPr>
          <w:rFonts w:ascii="Times New Roman" w:hAnsi="Times New Roman" w:cs="Times New Roman"/>
          <w:sz w:val="24"/>
          <w:szCs w:val="24"/>
          <w:lang w:val="kk-KZ"/>
        </w:rPr>
        <w:t>Сұрақтар</w:t>
      </w:r>
    </w:p>
    <w:p w:rsidR="003D7A71" w:rsidRPr="00B43D98" w:rsidRDefault="003D7A71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###001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43D98">
        <w:rPr>
          <w:rFonts w:ascii="Times New Roman" w:hAnsi="Times New Roman"/>
          <w:color w:val="000000"/>
          <w:sz w:val="24"/>
          <w:szCs w:val="24"/>
          <w:lang w:val="kk-KZ"/>
        </w:rPr>
        <w:t>Қазақстанда және шетелде жануарлардың жұқпалы және жұқпалы емес ауруларынан болатын экономикалық залал қандай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###002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bCs/>
          <w:color w:val="323232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43D98">
        <w:rPr>
          <w:rFonts w:ascii="Times New Roman" w:hAnsi="Times New Roman"/>
          <w:color w:val="000000"/>
          <w:sz w:val="24"/>
          <w:szCs w:val="24"/>
          <w:lang w:val="kk-KZ"/>
        </w:rPr>
        <w:t>Жұқпалы этиология аурулары бойынша Қазақстандағы және шетелдегі қазіргі жағдай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bCs/>
          <w:color w:val="323232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###003</w:t>
      </w:r>
      <w:r w:rsidRPr="00B43D98">
        <w:rPr>
          <w:rFonts w:ascii="Times New Roman" w:hAnsi="Times New Roman"/>
          <w:bCs/>
          <w:color w:val="323232"/>
          <w:sz w:val="24"/>
          <w:szCs w:val="24"/>
          <w:lang w:val="kk-KZ"/>
        </w:rPr>
        <w:t xml:space="preserve">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bCs/>
          <w:color w:val="323232"/>
          <w:sz w:val="24"/>
          <w:szCs w:val="24"/>
          <w:lang w:val="kk-KZ"/>
        </w:rPr>
      </w:pPr>
      <w:r w:rsidRPr="00B43D98">
        <w:rPr>
          <w:rFonts w:ascii="Times New Roman" w:hAnsi="Times New Roman"/>
          <w:bCs/>
          <w:color w:val="323232"/>
          <w:sz w:val="24"/>
          <w:szCs w:val="24"/>
          <w:lang w:val="kk-KZ"/>
        </w:rPr>
        <w:t xml:space="preserve"> </w:t>
      </w:r>
      <w:r w:rsidRPr="00B43D98">
        <w:rPr>
          <w:rFonts w:ascii="Times New Roman" w:hAnsi="Times New Roman"/>
          <w:color w:val="000000"/>
          <w:sz w:val="24"/>
          <w:szCs w:val="24"/>
          <w:lang w:val="kk-KZ"/>
        </w:rPr>
        <w:t>Қазіргі даму кезеңіндегі ветеринарлық медицинаның негізгі міндеттері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bCs/>
          <w:color w:val="323232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###004</w:t>
      </w:r>
      <w:r w:rsidRPr="00B43D98">
        <w:rPr>
          <w:rFonts w:ascii="Times New Roman" w:hAnsi="Times New Roman"/>
          <w:bCs/>
          <w:color w:val="323232"/>
          <w:sz w:val="24"/>
          <w:szCs w:val="24"/>
          <w:lang w:val="kk-KZ"/>
        </w:rPr>
        <w:t xml:space="preserve">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bCs/>
          <w:color w:val="323232"/>
          <w:sz w:val="24"/>
          <w:szCs w:val="24"/>
          <w:lang w:val="kk-KZ"/>
        </w:rPr>
      </w:pPr>
      <w:r w:rsidRPr="00B43D98">
        <w:rPr>
          <w:rFonts w:ascii="Times New Roman" w:hAnsi="Times New Roman"/>
          <w:bCs/>
          <w:color w:val="323232"/>
          <w:sz w:val="24"/>
          <w:szCs w:val="24"/>
          <w:lang w:val="kk-KZ"/>
        </w:rPr>
        <w:t xml:space="preserve"> </w:t>
      </w:r>
      <w:r w:rsidRPr="00B43D98">
        <w:rPr>
          <w:rFonts w:ascii="Times New Roman" w:hAnsi="Times New Roman"/>
          <w:color w:val="000000"/>
          <w:sz w:val="24"/>
          <w:szCs w:val="24"/>
          <w:lang w:val="kk-KZ"/>
        </w:rPr>
        <w:t>Адамдардың денсаулығын, адамдар мен жануарларға ортақ аурулардан қорғау дегеніміз не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bCs/>
          <w:color w:val="323232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###005 </w:t>
      </w:r>
      <w:r w:rsidRPr="00B43D98">
        <w:rPr>
          <w:rFonts w:ascii="Times New Roman" w:hAnsi="Times New Roman"/>
          <w:bCs/>
          <w:color w:val="323232"/>
          <w:sz w:val="24"/>
          <w:szCs w:val="24"/>
        </w:rPr>
        <w:t xml:space="preserve"> 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bCs/>
          <w:color w:val="323232"/>
          <w:sz w:val="24"/>
          <w:szCs w:val="24"/>
        </w:rPr>
      </w:pPr>
      <w:r w:rsidRPr="00B43D98">
        <w:rPr>
          <w:rFonts w:ascii="Times New Roman" w:hAnsi="Times New Roman"/>
          <w:color w:val="000000"/>
          <w:sz w:val="24"/>
          <w:szCs w:val="24"/>
        </w:rPr>
        <w:t>Ветеринарлық медицина</w:t>
      </w:r>
      <w:r w:rsidRPr="00B43D98">
        <w:rPr>
          <w:rFonts w:ascii="Times New Roman" w:hAnsi="Times New Roman"/>
          <w:color w:val="000000"/>
          <w:sz w:val="24"/>
          <w:szCs w:val="24"/>
          <w:lang w:val="kk-KZ"/>
        </w:rPr>
        <w:t>дағы</w:t>
      </w:r>
      <w:r w:rsidRPr="00B43D98">
        <w:rPr>
          <w:rFonts w:ascii="Times New Roman" w:hAnsi="Times New Roman"/>
          <w:color w:val="000000"/>
          <w:sz w:val="24"/>
          <w:szCs w:val="24"/>
        </w:rPr>
        <w:t xml:space="preserve"> зерттеу әдістерін атаңыз.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###006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bCs/>
          <w:color w:val="323232"/>
          <w:sz w:val="24"/>
          <w:szCs w:val="24"/>
          <w:lang w:val="kk-KZ"/>
        </w:rPr>
      </w:pPr>
      <w:r w:rsidRPr="00B43D98">
        <w:rPr>
          <w:rFonts w:ascii="Times New Roman" w:hAnsi="Times New Roman"/>
          <w:bCs/>
          <w:color w:val="323232"/>
          <w:sz w:val="24"/>
          <w:szCs w:val="24"/>
          <w:lang w:val="kk-KZ"/>
        </w:rPr>
        <w:t xml:space="preserve"> </w:t>
      </w:r>
      <w:r w:rsidRPr="00B43D98">
        <w:rPr>
          <w:rFonts w:ascii="Times New Roman" w:hAnsi="Times New Roman"/>
          <w:color w:val="000000"/>
          <w:sz w:val="24"/>
          <w:szCs w:val="24"/>
          <w:lang w:val="kk-KZ"/>
        </w:rPr>
        <w:t>Аумақтарды эпизоотологиялық және паразитологиялық зерттеп-бақылауды жүргізу әдістемесі, оларды талдау және салыстырмалы-географиялық сипаттау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###007</w:t>
      </w:r>
    </w:p>
    <w:p w:rsidR="00533A95" w:rsidRPr="00B43D98" w:rsidRDefault="00533A95" w:rsidP="00533A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3D98">
        <w:rPr>
          <w:rFonts w:ascii="Times New Roman" w:eastAsia="Calibri" w:hAnsi="Times New Roman" w:cs="Times New Roman"/>
          <w:sz w:val="24"/>
          <w:szCs w:val="24"/>
          <w:lang w:val="kk-KZ"/>
        </w:rPr>
        <w:t>Зертханалық жағдайда</w:t>
      </w:r>
      <w:r w:rsidR="00C67BF5" w:rsidRPr="00B43D9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био</w:t>
      </w:r>
      <w:r w:rsidRPr="00B43D9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препараттарды өндірудің заманауи технологиялары 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###008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Ветеринарлық медицинадағы заманауи бағыт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###009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Қазақстандағы және шетелдегі ветеринарлық қызметтің құрылымы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###010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Қазіргі иммунологияның мақсаттары мен міндеттері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###011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Иммун тапшылығы туралы ілімнің дамуы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###012 </w:t>
      </w:r>
      <w:r w:rsidRPr="00B43D9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</w:rPr>
        <w:t>Иммунитет жалпы физиологиялық реакция ретінде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###013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Жануарлар ауруларын емдеудің және алдын-алудың заманауи әдістерін атаңыз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###014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Экологиядағы заманауи мәселелер. Қоршаған ортаның жағдайына мемлекеттік бақылау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###015 </w:t>
      </w:r>
    </w:p>
    <w:p w:rsidR="004708A7" w:rsidRPr="00B43D98" w:rsidRDefault="004708A7" w:rsidP="004708A7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Жұқпалы аурулардың өту түрлері 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###016 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Экотоксикологияның заманауи мәселелерін атаңыз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###017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Жануарлардың инвазиялық ауруларын бақылау (мониторинг) және болжау қалай жүргізіледі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###018 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Инвазиялық аурулардың Қазақстан өңірлері бойынша таралуы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###019  </w:t>
      </w:r>
    </w:p>
    <w:p w:rsidR="004708A7" w:rsidRPr="00B43D98" w:rsidRDefault="004708A7" w:rsidP="00134B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Жұқпалы жануарларға қарсы жалпы профилактикалық шаралар.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###020 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Жануарлардың, құстардың және балықтардың ішкі жұқпалы емес ауруларының таралуы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###021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Қазақстан Республикасының аумағындағы эндемиялық аурулардың биогеохимиялық орналасу орындарын атаңыз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###022  </w:t>
      </w:r>
    </w:p>
    <w:p w:rsidR="006C3D5C" w:rsidRPr="00B43D98" w:rsidRDefault="004708A7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Екіншілік, аралас (ассоциацияланған) инфекцияға анықтама беріңіз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###023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Хирургиялық араласулардағы қолданылатын заманауи жабдықтар мен хирургиялық құралдарды тізімдеңіз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###024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Хирургиялық жарақаттарды емдеудің жаңа заманауи әдістері қандай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###025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Анестезиологияда қолданылатын заманауи әдістер қандай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lastRenderedPageBreak/>
        <w:t xml:space="preserve">###026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Акушерлік-гинекологиялық патологияларды диагностикалаудың заманауи әдістері қандай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###027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Акушерлік және гинекологиялық тәжірибеде қолданылатын ветеринарлық жабдықтардың жаңа заманауи түрлерін атаңыз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###028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Бедеуліктің себептері және оны емдеу мен алдын-алудың заманауи әдістері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###029 </w:t>
      </w:r>
    </w:p>
    <w:p w:rsidR="006C3D5C" w:rsidRPr="00B43D98" w:rsidRDefault="004708A7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Жұқпалы аурулардың этиологиялық, патогенетикалық және симптоматикалық терапиясы</w:t>
      </w:r>
    </w:p>
    <w:p w:rsidR="00533A95" w:rsidRPr="00B43D98" w:rsidRDefault="006C3D5C" w:rsidP="00533A9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###030 </w:t>
      </w:r>
    </w:p>
    <w:p w:rsidR="00533A95" w:rsidRPr="00B43D98" w:rsidRDefault="00533A95" w:rsidP="00533A95">
      <w:pPr>
        <w:pStyle w:val="a3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B43D98">
        <w:rPr>
          <w:rStyle w:val="ezkurwreuab5ozgtqnkl"/>
          <w:rFonts w:ascii="Times New Roman" w:hAnsi="Times New Roman"/>
          <w:sz w:val="24"/>
          <w:szCs w:val="24"/>
          <w:lang w:val="kk-KZ"/>
        </w:rPr>
        <w:t>Заманауи</w:t>
      </w:r>
      <w:r w:rsidRPr="00B43D9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43D98">
        <w:rPr>
          <w:rStyle w:val="ezkurwreuab5ozgtqnkl"/>
          <w:rFonts w:ascii="Times New Roman" w:hAnsi="Times New Roman"/>
          <w:sz w:val="24"/>
          <w:szCs w:val="24"/>
          <w:lang w:val="kk-KZ"/>
        </w:rPr>
        <w:t>иммуномодуляторлар</w:t>
      </w:r>
      <w:r w:rsidRPr="00B43D9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43D98">
        <w:rPr>
          <w:rStyle w:val="ezkurwreuab5ozgtqnkl"/>
          <w:rFonts w:ascii="Times New Roman" w:hAnsi="Times New Roman"/>
          <w:sz w:val="24"/>
          <w:szCs w:val="24"/>
          <w:lang w:val="kk-KZ"/>
        </w:rPr>
        <w:t>мен</w:t>
      </w:r>
      <w:r w:rsidRPr="00B43D9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43D98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иммунокорректорлар  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###031 </w:t>
      </w:r>
    </w:p>
    <w:p w:rsidR="00533A95" w:rsidRPr="00B43D98" w:rsidRDefault="00533A95" w:rsidP="00533A9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Жас жануарлар ауруларының алдын алудың заманауи әдістері 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###03</w:t>
      </w:r>
      <w:r w:rsidR="00871464" w:rsidRPr="00B43D98">
        <w:rPr>
          <w:rFonts w:ascii="Times New Roman" w:hAnsi="Times New Roman"/>
          <w:sz w:val="24"/>
          <w:szCs w:val="24"/>
          <w:lang w:val="kk-KZ"/>
        </w:rPr>
        <w:t>2</w:t>
      </w:r>
      <w:r w:rsidRPr="00B43D98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2765CF" w:rsidRPr="00B43D98" w:rsidRDefault="002765CF" w:rsidP="00276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3D9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Жануарлардағы аллергиялық реакцияларды диагностикалау мен емдеудің заманауи әдістері 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###03</w:t>
      </w:r>
      <w:r w:rsidR="00871464" w:rsidRPr="00B43D98">
        <w:rPr>
          <w:rFonts w:ascii="Times New Roman" w:hAnsi="Times New Roman"/>
          <w:sz w:val="24"/>
          <w:szCs w:val="24"/>
          <w:lang w:val="kk-KZ"/>
        </w:rPr>
        <w:t>3</w:t>
      </w:r>
      <w:r w:rsidRPr="00B43D9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708A7" w:rsidRPr="00B43D98" w:rsidRDefault="004708A7" w:rsidP="004708A7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Эпизоотиялық процестің қарқындылығының көрсеткіштері (спорадия, энзоотия, эпизоотия, панзоотия).</w:t>
      </w:r>
    </w:p>
    <w:p w:rsidR="003D7A71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###03</w:t>
      </w:r>
      <w:r w:rsidR="00871464" w:rsidRPr="00B43D98">
        <w:rPr>
          <w:rFonts w:ascii="Times New Roman" w:hAnsi="Times New Roman"/>
          <w:sz w:val="24"/>
          <w:szCs w:val="24"/>
          <w:lang w:val="kk-KZ"/>
        </w:rPr>
        <w:t>4</w:t>
      </w:r>
      <w:r w:rsidRPr="00B43D98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Шошқаларды бағып ұстаудың және оларға күтім көрсетудің заманауи әдістері</w:t>
      </w:r>
    </w:p>
    <w:p w:rsidR="003D7A71" w:rsidRPr="00B43D98" w:rsidRDefault="00871464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###035</w:t>
      </w:r>
      <w:r w:rsidR="006C3D5C" w:rsidRPr="00B43D98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F0685" w:rsidRPr="00B43D98" w:rsidRDefault="007F0685" w:rsidP="007F0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3D9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Құстардағы метаболикалық аурулардың алдын алудың заманауи әдістері </w:t>
      </w:r>
    </w:p>
    <w:p w:rsidR="003D7A71" w:rsidRPr="00B43D98" w:rsidRDefault="00871464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###036</w:t>
      </w:r>
      <w:r w:rsidR="006C3D5C" w:rsidRPr="00B43D98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4708A7" w:rsidRPr="00B43D98" w:rsidRDefault="004708A7" w:rsidP="004708A7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Инвазияның қарқындылығы мен экстенсивтілігіне анықтама беріңіз</w:t>
      </w:r>
    </w:p>
    <w:p w:rsidR="003D7A71" w:rsidRPr="00B43D98" w:rsidRDefault="00871464" w:rsidP="00134B4C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###037</w:t>
      </w:r>
      <w:r w:rsidR="006C3D5C" w:rsidRPr="00B43D98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6C3D5C" w:rsidRPr="00B43D98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</w:t>
      </w:r>
    </w:p>
    <w:p w:rsidR="007F0685" w:rsidRPr="00B43D98" w:rsidRDefault="007F0685" w:rsidP="007F0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3D98">
        <w:rPr>
          <w:rFonts w:ascii="Times New Roman" w:eastAsia="Calibri" w:hAnsi="Times New Roman" w:cs="Times New Roman"/>
          <w:sz w:val="24"/>
          <w:szCs w:val="24"/>
        </w:rPr>
        <w:t xml:space="preserve">Ветеринариядағы дерматомикозды диагностикалаудың заманауи әдістері </w:t>
      </w:r>
    </w:p>
    <w:p w:rsidR="003D7A71" w:rsidRPr="00B43D98" w:rsidRDefault="00871464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###038</w:t>
      </w:r>
      <w:r w:rsidR="006C3D5C" w:rsidRPr="00B43D9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F0685" w:rsidRPr="00B43D98" w:rsidRDefault="006C3D5C" w:rsidP="007F0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F0685" w:rsidRPr="00B43D9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Жылқылардағы асқазан-ішек жолдарының ауруларын емдеудің заманауи әдістері </w:t>
      </w:r>
    </w:p>
    <w:p w:rsidR="003D7A71" w:rsidRPr="00B43D98" w:rsidRDefault="00871464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###039</w:t>
      </w:r>
      <w:r w:rsidR="006C3D5C" w:rsidRPr="00B43D98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F0685" w:rsidRPr="00B43D98" w:rsidRDefault="007F0685" w:rsidP="007F0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3D9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Құстардың денсаулығын бақылаудың заманауи әдістері </w:t>
      </w:r>
    </w:p>
    <w:p w:rsidR="006A0FC3" w:rsidRPr="00B43D98" w:rsidRDefault="00871464" w:rsidP="006A0FC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###040</w:t>
      </w:r>
    </w:p>
    <w:p w:rsidR="006A0FC3" w:rsidRPr="00B43D98" w:rsidRDefault="006A0FC3" w:rsidP="006A0FC3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Жануарлардың гинекологиялық ауруларын емдеудің заманауи әдістері</w:t>
      </w:r>
    </w:p>
    <w:p w:rsidR="003D7A71" w:rsidRPr="00B43D98" w:rsidRDefault="00871464" w:rsidP="00134B4C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###041</w:t>
      </w:r>
      <w:r w:rsidR="006C3D5C" w:rsidRPr="00B43D98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6C3D5C" w:rsidRPr="00B43D98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</w:p>
    <w:p w:rsidR="002765CF" w:rsidRPr="00B43D98" w:rsidRDefault="002765CF" w:rsidP="00276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3D98">
        <w:rPr>
          <w:rFonts w:ascii="Times New Roman" w:eastAsia="Calibri" w:hAnsi="Times New Roman" w:cs="Times New Roman"/>
          <w:sz w:val="24"/>
          <w:szCs w:val="24"/>
          <w:lang w:val="kk-KZ"/>
        </w:rPr>
        <w:t>Жануарлардағы бауыр функциясының бұзылуын диагностикалаудың заманауи әдістері</w:t>
      </w:r>
    </w:p>
    <w:p w:rsidR="003D7A71" w:rsidRPr="00B43D98" w:rsidRDefault="00871464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###042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Экотоксикология туралы түсінік және оны зерттеу әдістері</w:t>
      </w:r>
    </w:p>
    <w:p w:rsidR="003D7A71" w:rsidRPr="00B43D98" w:rsidRDefault="00871464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###043</w:t>
      </w:r>
    </w:p>
    <w:p w:rsidR="004708A7" w:rsidRPr="00B43D98" w:rsidRDefault="004708A7" w:rsidP="004708A7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Эпизоотияның кезеңдері.</w:t>
      </w:r>
    </w:p>
    <w:p w:rsidR="003D7A71" w:rsidRPr="00B43D98" w:rsidRDefault="00871464" w:rsidP="00134B4C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###044</w:t>
      </w:r>
      <w:r w:rsidR="006C3D5C" w:rsidRPr="00B43D9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503A98" w:rsidRPr="00B43D98" w:rsidRDefault="00503A98" w:rsidP="00503A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3D9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«Жануарлардың саулығы/әл-ауқаты/» және жануарларға адамгершілікпен қараудың негіздері </w:t>
      </w:r>
    </w:p>
    <w:p w:rsidR="003D7A71" w:rsidRPr="00B43D98" w:rsidRDefault="00871464" w:rsidP="00134B4C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###045</w:t>
      </w:r>
      <w:r w:rsidR="006C3D5C" w:rsidRPr="00B43D9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Жануарлардың жұқпалы ауруларын емдеудің заманауи әдістері</w:t>
      </w:r>
    </w:p>
    <w:p w:rsidR="003D7A71" w:rsidRPr="00B43D98" w:rsidRDefault="00871464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###046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Тыныс алу жүйесінің ауруларын емдеудің жаңа тиімді әдістері</w:t>
      </w:r>
    </w:p>
    <w:p w:rsidR="003D7A71" w:rsidRPr="00B43D98" w:rsidRDefault="00871464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###047</w:t>
      </w:r>
      <w:r w:rsidR="006C3D5C" w:rsidRPr="00B43D9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Ветеринарияда қолданылатын негізгі зерттеу әдістері</w:t>
      </w:r>
    </w:p>
    <w:p w:rsidR="003D7A71" w:rsidRPr="00B43D98" w:rsidRDefault="00871464" w:rsidP="00134B4C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###048</w:t>
      </w:r>
      <w:r w:rsidR="006C3D5C" w:rsidRPr="00B43D9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7C4B26" w:rsidRPr="00B43D98" w:rsidRDefault="007C4B26" w:rsidP="007C4B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3D98">
        <w:rPr>
          <w:rFonts w:ascii="Times New Roman" w:eastAsia="Calibri" w:hAnsi="Times New Roman" w:cs="Times New Roman"/>
          <w:sz w:val="24"/>
          <w:szCs w:val="24"/>
          <w:lang w:val="kk-KZ"/>
        </w:rPr>
        <w:t>Жануарлардың трансшекаралық инфекцияларының пайда болу, көрініс беру және таралу жағдайлары</w:t>
      </w:r>
    </w:p>
    <w:p w:rsidR="003D7A71" w:rsidRPr="00B43D98" w:rsidRDefault="00871464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###049</w:t>
      </w:r>
    </w:p>
    <w:p w:rsidR="006C3D5C" w:rsidRPr="00B43D98" w:rsidRDefault="006C3D5C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Өлімге ұшыраған жануарлардың соттық-ветеринариялық сараптамасы</w:t>
      </w:r>
    </w:p>
    <w:p w:rsidR="003D7A71" w:rsidRPr="00B43D98" w:rsidRDefault="00871464" w:rsidP="00134B4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###050</w:t>
      </w:r>
      <w:r w:rsidR="006C3D5C" w:rsidRPr="00B43D9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708A7" w:rsidRPr="00B43D98" w:rsidRDefault="004708A7" w:rsidP="004708A7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Жұқпалы аурулардың этиологиялық, патогенетикалық және симптоматикалық терапиясы.</w:t>
      </w:r>
    </w:p>
    <w:p w:rsidR="002765CF" w:rsidRPr="00B43D98" w:rsidRDefault="002765CF" w:rsidP="004708A7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33A95" w:rsidRPr="00B43D98" w:rsidRDefault="00533A95" w:rsidP="004708A7">
      <w:pPr>
        <w:pStyle w:val="a3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</w:p>
    <w:p w:rsidR="007B62C2" w:rsidRPr="00B43D98" w:rsidRDefault="00533A95" w:rsidP="007B62C2">
      <w:pPr>
        <w:pStyle w:val="a3"/>
        <w:tabs>
          <w:tab w:val="left" w:pos="0"/>
        </w:tabs>
        <w:rPr>
          <w:rFonts w:ascii="Times New Roman" w:hAnsi="Times New Roman"/>
          <w:b/>
          <w:sz w:val="24"/>
          <w:szCs w:val="24"/>
          <w:lang w:val="kk-KZ"/>
        </w:rPr>
      </w:pPr>
      <w:r w:rsidRPr="00B43D98">
        <w:rPr>
          <w:rStyle w:val="ezkurwreuab5ozgtqnkl"/>
          <w:sz w:val="24"/>
          <w:szCs w:val="24"/>
          <w:lang w:val="kk-KZ"/>
        </w:rPr>
        <w:t xml:space="preserve"> </w:t>
      </w:r>
      <w:r w:rsidR="007B62C2" w:rsidRPr="00B43D98">
        <w:rPr>
          <w:rFonts w:ascii="Times New Roman" w:hAnsi="Times New Roman"/>
          <w:b/>
          <w:sz w:val="24"/>
          <w:szCs w:val="24"/>
          <w:lang w:val="kk-KZ"/>
        </w:rPr>
        <w:t xml:space="preserve">Сұрақтар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###001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Ауылшаруашылық жануарларының патофизиологиясының дамуы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###002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Патологиядағы зерттеу әдістері. Аутопсия және биопсия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###003        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Дистрофия. Анықтамасы, себептері, морфогенетикалық механизмдері, құрылымдық деңгейлері, нәтижелері. Дистрофиялардың жіктелуі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###004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Аурудың экзогендік және эндогендік себептеріне анықтама беріңіз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###005      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Жануарлар ауруларының пайда болуындағы биологиялық факторлардың рөлі қандай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###006        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Некроз.Анықтамасы, кезеңдері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###007       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 Дененің реактивтілігі дегеніміз не және ол патологияның дамуына қалай әсер етеді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###008                                                                                                                                                                                                Қабынуға  анықтама беріңіз, қабынудың жіктелуіне тоқталып өтеңіз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###009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Анемия.Себептері, түрлері, жіктелуі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###010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Иммундық жүйеге не жатады? Иммундық жүйені бұзатын себептер тізімін атаңыз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###011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Экссудация және транссудация. Ісіну. Ұғымның анықтамасы, жіктелуі, себептері, морфогенезі, нәтижелері, патологиядағы маңызы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###012          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Тыныс алу мүшелеріне әсер ететін инфекциялар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###013     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Шок, ұғымның анықтамасы, себептері, жіктелуі және патологиялық анатомиясы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###014           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Асқорыту жүйесінің құрылымын сипаттаңыз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###015   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Жануарлар ағзасындағы бүйрек қандай функцияны орындайды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 xml:space="preserve">###016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>Патологиялық анатомияда зерттеу үшін қандай нысандар (материалдар) қолданылады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 xml:space="preserve">###017          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</w:rPr>
        <w:t>Тромбоз: тромбоздың анықтамасы, себептері, механизмі. Қан ұйығыштарының түрлері, нәтижелері. Тромбоздың мәні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###018              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Гангрена дегеніміз не, гангрена түрлері, гангрена қабынудың қандай түріне жатады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###019                  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Тамырлардағы қанның тоқтау процесі қалай аталады, себептері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###020            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Гипертрофияның гиперплазиядан айырмашылығы қандай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 ###021                            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Қабыну дегеніміз не? Қабынудың себептері және оның дамуына ықпал ететін факторлар қандай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 xml:space="preserve">###022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Иммуноморфологиялық және иммунопатологиялық процестер қалай жіктеледі</w:t>
      </w:r>
    </w:p>
    <w:p w:rsidR="007B62C2" w:rsidRPr="00B43D98" w:rsidRDefault="007B62C2" w:rsidP="007B62C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3D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###023                                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3D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Ісік дегеніміз не және ол тіндердің патологиялық өсуінің басқа түрлерінен несімен ерекшеленеді</w:t>
      </w:r>
    </w:p>
    <w:p w:rsidR="007B62C2" w:rsidRPr="00B43D98" w:rsidRDefault="007B62C2" w:rsidP="007B62C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3D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###024                             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3D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Өлім. Табиғи және зорлық-зомбылық, жатырішілік, клиникалық, биологиялық өлім туралы түсінік. Өлімнен кейінгі өзгерістер, олардың даму механизмдері, морфологиялық сипаттамасы</w:t>
      </w:r>
    </w:p>
    <w:p w:rsidR="007B62C2" w:rsidRPr="00B43D98" w:rsidRDefault="007B62C2" w:rsidP="007B62C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3D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##025           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3D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Травматикалық парикардит дегеніміз не және оның себептері қандай</w:t>
      </w:r>
    </w:p>
    <w:p w:rsidR="007B62C2" w:rsidRPr="00B43D98" w:rsidRDefault="007B62C2" w:rsidP="007B62C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3D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###026              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shd w:val="clear" w:color="auto" w:fill="FFFFFF"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3D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Гепатиттер: этиологиясы, жіктелуі, патологиялық анатомиясы, нәтижелері</w:t>
      </w:r>
    </w:p>
    <w:p w:rsidR="007B62C2" w:rsidRPr="00B43D98" w:rsidRDefault="007B62C2" w:rsidP="007B62C2">
      <w:pPr>
        <w:shd w:val="clear" w:color="auto" w:fill="FFFFFF"/>
        <w:tabs>
          <w:tab w:val="left" w:pos="0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###027                                                                                                                                                                      </w:t>
      </w:r>
    </w:p>
    <w:p w:rsidR="007B62C2" w:rsidRPr="00B43D98" w:rsidRDefault="007B62C2" w:rsidP="007B62C2">
      <w:pPr>
        <w:shd w:val="clear" w:color="auto" w:fill="FFFFFF"/>
        <w:tabs>
          <w:tab w:val="left" w:pos="0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>Гастрит және энтерит дегеніміз не? Олардың түрлері мен себептері қандай</w:t>
      </w:r>
    </w:p>
    <w:p w:rsidR="007B62C2" w:rsidRPr="00B43D98" w:rsidRDefault="007B62C2" w:rsidP="007B62C2">
      <w:pPr>
        <w:shd w:val="clear" w:color="auto" w:fill="FFFFFF"/>
        <w:tabs>
          <w:tab w:val="left" w:pos="0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>###028</w:t>
      </w:r>
    </w:p>
    <w:p w:rsidR="007B62C2" w:rsidRPr="00B43D98" w:rsidRDefault="007B62C2" w:rsidP="007B62C2">
      <w:pPr>
        <w:shd w:val="clear" w:color="auto" w:fill="FFFFFF"/>
        <w:tabs>
          <w:tab w:val="left" w:pos="0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</w:rPr>
        <w:t>Эмболия: анықтамасы, түрлері, нәтижелері, мағынасы</w:t>
      </w:r>
    </w:p>
    <w:p w:rsidR="007B62C2" w:rsidRPr="00B43D98" w:rsidRDefault="007B62C2" w:rsidP="007B62C2">
      <w:pPr>
        <w:shd w:val="clear" w:color="auto" w:fill="FFFFFF"/>
        <w:tabs>
          <w:tab w:val="left" w:pos="0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 xml:space="preserve">###029 </w:t>
      </w:r>
    </w:p>
    <w:p w:rsidR="007B62C2" w:rsidRPr="00B43D98" w:rsidRDefault="007B62C2" w:rsidP="007B62C2">
      <w:pPr>
        <w:shd w:val="clear" w:color="auto" w:fill="FFFFFF"/>
        <w:tabs>
          <w:tab w:val="left" w:pos="0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>Атрофия: жалпы және жергілікті Атрофияның анықтамасы, жіктелуі, себептері және түрлері,</w:t>
      </w:r>
    </w:p>
    <w:p w:rsidR="007B62C2" w:rsidRPr="00B43D98" w:rsidRDefault="007B62C2" w:rsidP="007B62C2">
      <w:pPr>
        <w:shd w:val="clear" w:color="auto" w:fill="FFFFFF"/>
        <w:tabs>
          <w:tab w:val="left" w:pos="0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</w:rPr>
        <w:t>морфология, мағынасы</w:t>
      </w:r>
    </w:p>
    <w:p w:rsidR="007B62C2" w:rsidRPr="00B43D98" w:rsidRDefault="007B62C2" w:rsidP="007B62C2">
      <w:pPr>
        <w:shd w:val="clear" w:color="auto" w:fill="FFFFFF"/>
        <w:tabs>
          <w:tab w:val="left" w:pos="0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 xml:space="preserve">###030 </w:t>
      </w:r>
    </w:p>
    <w:p w:rsidR="007B62C2" w:rsidRPr="00B43D98" w:rsidRDefault="007B62C2" w:rsidP="007B62C2">
      <w:pPr>
        <w:shd w:val="clear" w:color="auto" w:fill="FFFFFF"/>
        <w:tabs>
          <w:tab w:val="left" w:pos="0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>Алиментарлы дистрофия дегеніміз не және жануарлар ағзасында қандай патоморфологиялық өзгерістер байқалады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###031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Гиповитаминозға қандай морфологиялық өзгерістер тән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###032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Жануарлардың улануы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###033.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Сібір жарасының әртүрлі клиникалық анатомиялық формаларында әртүрлі типтегі жануарлардың денесінде қандай патоморфологиялық өзгерістер дамиды? Олардың патогенезі қандай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###034.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Сепсис дегеніміз не? Себептері, клиникалық және анатомиялық формалары және оны диагностикалау принциптері қандай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###035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Бауыр циррозы. Ұғымның анықтамасы, жіктелуі, себептері, морфогенезі, нәтижелері, патологиядағы маңызы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###036.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Инфаркт дегеніміз не және олардың түрлері?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###037.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Жануарлардың эхинококкозы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###038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Жануарлардың ценурозы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###039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Жылқылардың жұқпалы анемиясы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###040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Шошқа аскаридозы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eastAsia="Times New Roman" w:hAnsi="Times New Roman" w:cs="Times New Roman"/>
          <w:sz w:val="24"/>
          <w:szCs w:val="24"/>
          <w:lang w:eastAsia="ru-RU"/>
        </w:rPr>
        <w:t>###</w:t>
      </w:r>
      <w:r w:rsidRPr="00B43D98">
        <w:rPr>
          <w:rFonts w:ascii="Times New Roman" w:hAnsi="Times New Roman" w:cs="Times New Roman"/>
          <w:sz w:val="24"/>
          <w:szCs w:val="24"/>
          <w:lang w:val="kk-KZ"/>
        </w:rPr>
        <w:t>041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Сот ветеринарының құқықтары мен міндеттері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###042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Сот ветеринарлық медицинасының дамуының негізгі кезеңдерін сипаттаңыз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3D98">
        <w:rPr>
          <w:rFonts w:ascii="Times New Roman" w:eastAsia="Calibri" w:hAnsi="Times New Roman" w:cs="Times New Roman"/>
          <w:sz w:val="24"/>
          <w:szCs w:val="24"/>
        </w:rPr>
        <w:t>###</w:t>
      </w:r>
      <w:r w:rsidRPr="00B43D98">
        <w:rPr>
          <w:rFonts w:ascii="Times New Roman" w:eastAsia="Calibri" w:hAnsi="Times New Roman" w:cs="Times New Roman"/>
          <w:sz w:val="24"/>
          <w:szCs w:val="24"/>
          <w:lang w:val="kk-KZ"/>
        </w:rPr>
        <w:t>043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3D98">
        <w:rPr>
          <w:rFonts w:ascii="Times New Roman" w:eastAsia="Calibri" w:hAnsi="Times New Roman" w:cs="Times New Roman"/>
          <w:sz w:val="24"/>
          <w:szCs w:val="24"/>
          <w:lang w:val="kk-KZ"/>
        </w:rPr>
        <w:t>Сот-ветеринарлық сарапшы ретінде кім тағайындалынады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###044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Азаматтық істер бойынша сот-ветеринариялық сараптама қандай жағдайларда және қалай тағайындалады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3D98">
        <w:rPr>
          <w:rFonts w:ascii="Times New Roman" w:eastAsia="Calibri" w:hAnsi="Times New Roman" w:cs="Times New Roman"/>
          <w:sz w:val="24"/>
          <w:szCs w:val="24"/>
          <w:lang w:val="kk-KZ"/>
        </w:rPr>
        <w:t>###045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3D98">
        <w:rPr>
          <w:rFonts w:ascii="Times New Roman" w:eastAsia="Calibri" w:hAnsi="Times New Roman" w:cs="Times New Roman"/>
          <w:sz w:val="24"/>
          <w:szCs w:val="24"/>
          <w:lang w:val="kk-KZ"/>
        </w:rPr>
        <w:t>Мальабсорбция синдромы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###046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Жануарлардың эймериозы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###047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Жануардың өлексесіне сот-ветеринариялық сараптама жүргізуіне кім және қалай тағайындалады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</w:rPr>
        <w:t>###</w:t>
      </w:r>
      <w:r w:rsidRPr="00B43D98">
        <w:rPr>
          <w:rFonts w:ascii="Times New Roman" w:hAnsi="Times New Roman" w:cs="Times New Roman"/>
          <w:sz w:val="24"/>
          <w:szCs w:val="24"/>
          <w:lang w:val="kk-KZ"/>
        </w:rPr>
        <w:t>048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Сот-ветеринарлық сараптама әдістерін анықтаңыз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###049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Жануар өлексесіне сот-ветеринариялық зерттеуді кім және қалай жүргізеді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###050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Оқиға орнында анықталған жануар өлексесін тексеру (қарау) қалай жүзеге асырылады</w:t>
      </w: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62C2" w:rsidRPr="00B43D98" w:rsidRDefault="007B62C2" w:rsidP="007B62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lastRenderedPageBreak/>
        <w:t>Сұрақтар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###001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Ғылыми зерттеу әдістерін таңдау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###002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Сынақ зертханаларына қойылатын талаптар.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###003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Эксперименттің жарамдылығының төрт негізгі түрін қалай анықтауға болады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###004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Өрескел қателерді анықтау әдістері. Кездейсоқ қателер теориясының негіздері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###005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Эксперименттердің сыртқы дұрыстығын талқылау кезінде айнымалылардың сәйкестігін бағалаудың негізгі бағыттары қандай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###006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Ғылыми зерттеу нәтижелерін тіркеуді қорытынды бақылау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###007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Әрі қарай тексеру үшін гипотезаның ашықтығы принципін қалай түсінуге болады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###008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 Эксперементте талдау дегеніміз не?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###009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Операциялық жарамдылықты бағалау эксперимент түрін анықтаумен қалай байланысты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###010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Сенімсіз немесе артефакт тұжырымдарының негізгі көздері қандай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###011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Мазмұнды жоспарлау және эксперимент түрін таңдау, мазмұнды жоспарлау және эксперименттік схемаларды таңдау қалай байланысты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</w:rPr>
        <w:t>###012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Ғылымдардың классификациясы қандай принципке негізделген?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###013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Аналогия және модельдеу қандай зерттеулерде қолданылады?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###014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Жеке эксперименттер жүргізу кезінде қандай жағдайларда кең жалпылау жасауға болады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###015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Зерттеудің мақсаты мен міндеттерін белгілеу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###016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Іргелі және қолданбалы ғылыми зерттеулер.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###017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Заманауи технологиялардың ерекшелігі неде?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###018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Қосымша және жанама айнымалылар арасындағы айырмашылықты қалай анықтауға болады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</w:rPr>
        <w:t>###</w:t>
      </w:r>
      <w:r w:rsidRPr="00B43D98">
        <w:rPr>
          <w:rFonts w:ascii="Times New Roman" w:hAnsi="Times New Roman"/>
          <w:sz w:val="24"/>
          <w:szCs w:val="24"/>
          <w:lang w:val="kk-KZ"/>
        </w:rPr>
        <w:t>0</w:t>
      </w:r>
      <w:r w:rsidRPr="00B43D98">
        <w:rPr>
          <w:rFonts w:ascii="Times New Roman" w:hAnsi="Times New Roman"/>
          <w:sz w:val="24"/>
          <w:szCs w:val="24"/>
        </w:rPr>
        <w:t xml:space="preserve">19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43D98">
        <w:rPr>
          <w:rFonts w:ascii="Times New Roman" w:hAnsi="Times New Roman"/>
          <w:sz w:val="24"/>
          <w:szCs w:val="24"/>
        </w:rPr>
        <w:t>Зертханалық және жасанды эксперименттердегі эксперименттік модельдер несімен ерекшеленеді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</w:rPr>
        <w:t>###</w:t>
      </w:r>
      <w:r w:rsidRPr="00B43D98">
        <w:rPr>
          <w:rFonts w:ascii="Times New Roman" w:hAnsi="Times New Roman"/>
          <w:sz w:val="24"/>
          <w:szCs w:val="24"/>
          <w:lang w:val="kk-KZ"/>
        </w:rPr>
        <w:t>0</w:t>
      </w:r>
      <w:r w:rsidRPr="00B43D98">
        <w:rPr>
          <w:rFonts w:ascii="Times New Roman" w:hAnsi="Times New Roman"/>
          <w:sz w:val="24"/>
          <w:szCs w:val="24"/>
        </w:rPr>
        <w:t>20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Зерттеу нәтижелерін енгізу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###021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Зерттеудің пассивті бақылау түрі ретінде байқау әдісінің негізгі айырмашылықтарын атаңыз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###022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Ғылым саласындағы кәсіби этика.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###023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Ғылыми қызметтегі пікірталас және сын.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###024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Дереккөздерді талдау зерттелетін тақырыптың қайталануын болдырма?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###025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Бақылау әдістерін қолдану кезінде оқиғаларды санаттаудың үш негізгі әдісі қалай жүзеге асырылады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###026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lastRenderedPageBreak/>
        <w:t>Ғылыми білімді меңгеру процесінде қолданылатын негізгі процедуралар қандай.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###027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Зерттеуді ұйымдастыру және бақылау әдістерін қолдану әдісі ретінде бақылау кезінде субъективті бұрмаланудың негізгі көздері қандай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###028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Бақылаудың делдалдық дәрежесі теориямен және деректерді бекіту тәсілдерімен қалай байланысты(категориялық бақылау схемаларын таңдау)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###029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Бақылау әдістері басқа әдістерді қолдану схемаларында қандай орын алуы мүмкін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###030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Психологиялық бақылау түрлері қалай жіктеледі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###031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Эксперименттік әдіс пен бақылау әдісінің басты айырмашылығы неде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</w:rPr>
        <w:t>###</w:t>
      </w:r>
      <w:r w:rsidRPr="00B43D98">
        <w:rPr>
          <w:rFonts w:ascii="Times New Roman" w:hAnsi="Times New Roman"/>
          <w:sz w:val="24"/>
          <w:szCs w:val="24"/>
          <w:lang w:val="kk-KZ"/>
        </w:rPr>
        <w:t>0</w:t>
      </w:r>
      <w:r w:rsidRPr="00B43D98">
        <w:rPr>
          <w:rFonts w:ascii="Times New Roman" w:hAnsi="Times New Roman"/>
          <w:sz w:val="24"/>
          <w:szCs w:val="24"/>
        </w:rPr>
        <w:t xml:space="preserve">32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Әдістеменің функциялары мен принциптері?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</w:rPr>
        <w:t>###</w:t>
      </w:r>
      <w:r w:rsidRPr="00B43D98">
        <w:rPr>
          <w:rFonts w:ascii="Times New Roman" w:hAnsi="Times New Roman"/>
          <w:sz w:val="24"/>
          <w:szCs w:val="24"/>
          <w:lang w:val="kk-KZ"/>
        </w:rPr>
        <w:t>0</w:t>
      </w:r>
      <w:r w:rsidRPr="00B43D98">
        <w:rPr>
          <w:rFonts w:ascii="Times New Roman" w:hAnsi="Times New Roman"/>
          <w:sz w:val="24"/>
          <w:szCs w:val="24"/>
        </w:rPr>
        <w:t xml:space="preserve">33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Ғылымның перспективалы бағыттары – нанотехнология, биотехнология, ветеринария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###034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Зерттелетін тәуелділік туралы артефакт тұжырымдарына әкелетін айнымалыларды араластыру мүмкіндігін схемалық түрде қалай суреттеуге болады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###035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Ғылыми зерттеу нәтижелерін енгізу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###036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Эксперименттік гипотезаның тұжырымдарында қандай айнымалылар бар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###037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Себеп-салдарды физикалық түсінуге, психологиялық эксперименттерге қатысты пайда болған себеп-салдардың стандарттарын ауыстыру кезінде қандай проблемалар туындайды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###038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Ветеринариялық медицина саласындағы ғылыми зерттеулердің негізгі бағыттары және олардың Қазақстан Республикасында ветеринариялық ғылымды дамытудағы рөлі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###039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Эксперименттегі қателер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###040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Ғылыми зерттеу сызбаларын атаңыз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###041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43D98">
        <w:rPr>
          <w:rFonts w:ascii="Times New Roman" w:hAnsi="Times New Roman"/>
          <w:sz w:val="24"/>
          <w:szCs w:val="24"/>
        </w:rPr>
        <w:t>Радиобиологиядағы эксперименттік зерттеулер.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###042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Абстракция, талдау, синтез, индукция және дедукция әдістері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###043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Фактілер ғылыми мағынада қандай рөл атқарады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###044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Эксперименттерді орнатудың негізгі әдістемелік әдістері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###045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Зерттеу мақсатын тұжырымдау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###046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Зерттеудің негізгі міндеттері қандай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###047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 Гигиенадағы эксперименттік зерттеулер.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###048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Зерттеу әдістері не үшін қолданылады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 xml:space="preserve">###049 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Зерттеу нәтижелерін талқылау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###050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43D98">
        <w:rPr>
          <w:rFonts w:ascii="Times New Roman" w:hAnsi="Times New Roman"/>
          <w:sz w:val="24"/>
          <w:szCs w:val="24"/>
          <w:lang w:val="kk-KZ"/>
        </w:rPr>
        <w:t>Абстракция және нақтылау қандай зерттеулерде қолданылады?</w:t>
      </w: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B62C2" w:rsidRPr="00B43D98" w:rsidRDefault="007B62C2" w:rsidP="007B62C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ЭССЕ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$$$001</w:t>
      </w:r>
    </w:p>
    <w:p w:rsidR="007B62C2" w:rsidRPr="00B43D98" w:rsidRDefault="007B62C2" w:rsidP="007B6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3D9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Қазақстанның агроөнеркәсіптік кешенін жаңғырту стратегиясының бөлігі ретінде Ветеринариялық медицина секторын дамыту 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$$$002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Ветеринариядағы ғылыми зерттеулердің келешегі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$$$003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Эпизоотиялық процестің қарқындылығының көрсеткіштері (спорадия, энзоотия, эпизоотия, панзоотия).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$$$004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Жануарлардың әлеуметтік маңызы бар аурулары және олардың алдын алу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>$$$005</w:t>
      </w:r>
    </w:p>
    <w:p w:rsidR="007B62C2" w:rsidRPr="00B43D98" w:rsidRDefault="007B62C2" w:rsidP="007B6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3D98">
        <w:rPr>
          <w:rFonts w:ascii="Times New Roman" w:eastAsia="Calibri" w:hAnsi="Times New Roman" w:cs="Times New Roman"/>
          <w:sz w:val="24"/>
          <w:szCs w:val="24"/>
        </w:rPr>
        <w:t xml:space="preserve">Құзыретті мамандарды қалыптастырудағы ветеринариялық білімнің рөлі: заманауи сын-қатерлер мен талаптар 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>$$$006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>Халыкаралық эпизоотологиялық бюроның (ХЭБ) құрылымы, мақсаты және стратегиялық жоспары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>$$$007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>Ветеринария және экология саласы бойынша Қазақстан Республикасы мен шет елдерде шығарылған заңнамалық және нормативтік-құқықтық құжаттар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>$$$008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B43D98">
        <w:rPr>
          <w:rFonts w:ascii="Times New Roman" w:hAnsi="Times New Roman" w:cs="Times New Roman"/>
          <w:sz w:val="24"/>
          <w:szCs w:val="24"/>
        </w:rPr>
        <w:t>Жануарлардың аса қауіпті инфекциялық және инвазиялық ауруларына мемлекеттік ветеринариялық бақылау</w:t>
      </w:r>
      <w:bookmarkEnd w:id="1"/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>$$$009</w:t>
      </w:r>
    </w:p>
    <w:p w:rsidR="007B62C2" w:rsidRPr="00B43D98" w:rsidRDefault="007B62C2" w:rsidP="007B6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3D98">
        <w:rPr>
          <w:rFonts w:ascii="Times New Roman" w:eastAsia="Calibri" w:hAnsi="Times New Roman" w:cs="Times New Roman"/>
          <w:sz w:val="24"/>
          <w:szCs w:val="24"/>
        </w:rPr>
        <w:t xml:space="preserve">Ветеринариялық медицинаны дамыту: диагностика мен емдеудің жаңа әдістері 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>$$$010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  <w:lang w:val="kk-KZ"/>
        </w:rPr>
        <w:t>Ғылыми зерттеу әдістемесіне кіріспе. Ғылыми зерттеулердің өзектілігін бағалау әдістері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>$$$011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B43D98">
        <w:rPr>
          <w:rFonts w:ascii="Times New Roman" w:hAnsi="Times New Roman" w:cs="Times New Roman"/>
          <w:sz w:val="24"/>
          <w:szCs w:val="24"/>
        </w:rPr>
        <w:t>Індеттанудағы заманауи мәселелер</w:t>
      </w:r>
      <w:bookmarkEnd w:id="2"/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>$$$012</w:t>
      </w:r>
      <w:r w:rsidRPr="00B43D9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B43D98">
        <w:rPr>
          <w:rFonts w:ascii="Times New Roman" w:hAnsi="Times New Roman" w:cs="Times New Roman"/>
          <w:sz w:val="24"/>
          <w:szCs w:val="24"/>
        </w:rPr>
        <w:t>Паразитологиядағы заманауи мәселелер</w:t>
      </w:r>
      <w:bookmarkEnd w:id="3"/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>$$$013</w:t>
      </w:r>
      <w:r w:rsidRPr="00B43D9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7B62C2" w:rsidRPr="00B43D98" w:rsidRDefault="007B62C2" w:rsidP="007B62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43D98">
        <w:rPr>
          <w:rFonts w:ascii="Times New Roman" w:eastAsia="Calibri" w:hAnsi="Times New Roman" w:cs="Times New Roman"/>
          <w:sz w:val="24"/>
          <w:szCs w:val="24"/>
        </w:rPr>
        <w:t>Заманауи ветеринарияда технологияны қолдану: артықшылықтары мен кемшіліктері</w:t>
      </w:r>
    </w:p>
    <w:p w:rsidR="007B62C2" w:rsidRPr="00B43D98" w:rsidRDefault="007B62C2" w:rsidP="007B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98">
        <w:rPr>
          <w:rFonts w:ascii="Times New Roman" w:hAnsi="Times New Roman" w:cs="Times New Roman"/>
          <w:sz w:val="24"/>
          <w:szCs w:val="24"/>
        </w:rPr>
        <w:t>$$$014</w:t>
      </w:r>
    </w:p>
    <w:p w:rsidR="007B62C2" w:rsidRPr="00B43D98" w:rsidRDefault="007B62C2" w:rsidP="007B62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D98">
        <w:rPr>
          <w:rFonts w:ascii="Times New Roman" w:eastAsia="Calibri" w:hAnsi="Times New Roman" w:cs="Times New Roman"/>
          <w:sz w:val="24"/>
          <w:szCs w:val="24"/>
        </w:rPr>
        <w:t xml:space="preserve">Зооноздар: алдын алу және бақылау перспективалары </w:t>
      </w:r>
    </w:p>
    <w:p w:rsidR="007B62C2" w:rsidRPr="00B43D98" w:rsidRDefault="007B62C2" w:rsidP="007B62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2C2" w:rsidRPr="00B43D98" w:rsidRDefault="007B62C2" w:rsidP="007B62C2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</w:pP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62C2" w:rsidRPr="00B43D98" w:rsidRDefault="007B62C2" w:rsidP="007B62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33A95" w:rsidRPr="00B43D98" w:rsidRDefault="00533A95" w:rsidP="004708A7">
      <w:pPr>
        <w:pStyle w:val="a3"/>
        <w:jc w:val="both"/>
        <w:rPr>
          <w:rStyle w:val="ezkurwreuab5ozgtqnkl"/>
          <w:sz w:val="24"/>
          <w:szCs w:val="24"/>
          <w:lang w:val="kk-KZ"/>
        </w:rPr>
      </w:pPr>
    </w:p>
    <w:bookmarkEnd w:id="0"/>
    <w:p w:rsidR="00533A95" w:rsidRPr="00B43D98" w:rsidRDefault="00533A95" w:rsidP="004708A7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533A95" w:rsidRPr="00B43D98" w:rsidSect="002C2D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78A"/>
    <w:multiLevelType w:val="hybridMultilevel"/>
    <w:tmpl w:val="EDEE4DCC"/>
    <w:lvl w:ilvl="0" w:tplc="08BE9F1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7B62A5"/>
    <w:multiLevelType w:val="hybridMultilevel"/>
    <w:tmpl w:val="DFB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7768"/>
    <w:multiLevelType w:val="hybridMultilevel"/>
    <w:tmpl w:val="573608A2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1F1861"/>
    <w:multiLevelType w:val="hybridMultilevel"/>
    <w:tmpl w:val="4296E59A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E44C28"/>
    <w:multiLevelType w:val="hybridMultilevel"/>
    <w:tmpl w:val="0AD6FAC2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406088"/>
    <w:multiLevelType w:val="hybridMultilevel"/>
    <w:tmpl w:val="573608A2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8277B7"/>
    <w:multiLevelType w:val="hybridMultilevel"/>
    <w:tmpl w:val="573608A2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76130D8"/>
    <w:multiLevelType w:val="hybridMultilevel"/>
    <w:tmpl w:val="DFB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B7B1A"/>
    <w:multiLevelType w:val="hybridMultilevel"/>
    <w:tmpl w:val="DFB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763AE"/>
    <w:multiLevelType w:val="hybridMultilevel"/>
    <w:tmpl w:val="7676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62F50"/>
    <w:multiLevelType w:val="hybridMultilevel"/>
    <w:tmpl w:val="DFB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D2364"/>
    <w:multiLevelType w:val="hybridMultilevel"/>
    <w:tmpl w:val="2D90350A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ED90495"/>
    <w:multiLevelType w:val="hybridMultilevel"/>
    <w:tmpl w:val="DFB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035B0"/>
    <w:multiLevelType w:val="hybridMultilevel"/>
    <w:tmpl w:val="BBA062BE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757AD9"/>
    <w:multiLevelType w:val="hybridMultilevel"/>
    <w:tmpl w:val="4296E59A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47535F7"/>
    <w:multiLevelType w:val="hybridMultilevel"/>
    <w:tmpl w:val="573608A2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5884D07"/>
    <w:multiLevelType w:val="hybridMultilevel"/>
    <w:tmpl w:val="D7A6954E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16D2167"/>
    <w:multiLevelType w:val="hybridMultilevel"/>
    <w:tmpl w:val="4296E59A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1CF7550"/>
    <w:multiLevelType w:val="hybridMultilevel"/>
    <w:tmpl w:val="DFB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D3DC6"/>
    <w:multiLevelType w:val="hybridMultilevel"/>
    <w:tmpl w:val="DFB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742BB"/>
    <w:multiLevelType w:val="hybridMultilevel"/>
    <w:tmpl w:val="DFB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A6308"/>
    <w:multiLevelType w:val="hybridMultilevel"/>
    <w:tmpl w:val="ADB472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E868EF"/>
    <w:multiLevelType w:val="hybridMultilevel"/>
    <w:tmpl w:val="23249988"/>
    <w:lvl w:ilvl="0" w:tplc="886E8322">
      <w:start w:val="1"/>
      <w:numFmt w:val="decimal"/>
      <w:lvlText w:val="%1."/>
      <w:lvlJc w:val="left"/>
      <w:pPr>
        <w:ind w:left="36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8"/>
  </w:num>
  <w:num w:numId="4">
    <w:abstractNumId w:val="7"/>
  </w:num>
  <w:num w:numId="5">
    <w:abstractNumId w:val="20"/>
  </w:num>
  <w:num w:numId="6">
    <w:abstractNumId w:val="19"/>
  </w:num>
  <w:num w:numId="7">
    <w:abstractNumId w:val="1"/>
  </w:num>
  <w:num w:numId="8">
    <w:abstractNumId w:val="10"/>
  </w:num>
  <w:num w:numId="9">
    <w:abstractNumId w:val="12"/>
  </w:num>
  <w:num w:numId="10">
    <w:abstractNumId w:val="18"/>
  </w:num>
  <w:num w:numId="11">
    <w:abstractNumId w:val="15"/>
  </w:num>
  <w:num w:numId="12">
    <w:abstractNumId w:val="6"/>
  </w:num>
  <w:num w:numId="13">
    <w:abstractNumId w:val="2"/>
  </w:num>
  <w:num w:numId="14">
    <w:abstractNumId w:val="5"/>
  </w:num>
  <w:num w:numId="15">
    <w:abstractNumId w:val="14"/>
  </w:num>
  <w:num w:numId="16">
    <w:abstractNumId w:val="17"/>
  </w:num>
  <w:num w:numId="17">
    <w:abstractNumId w:val="3"/>
  </w:num>
  <w:num w:numId="18">
    <w:abstractNumId w:val="0"/>
  </w:num>
  <w:num w:numId="19">
    <w:abstractNumId w:val="11"/>
  </w:num>
  <w:num w:numId="20">
    <w:abstractNumId w:val="16"/>
  </w:num>
  <w:num w:numId="21">
    <w:abstractNumId w:val="13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CE"/>
    <w:rsid w:val="00053F2C"/>
    <w:rsid w:val="00134B4C"/>
    <w:rsid w:val="002765CF"/>
    <w:rsid w:val="002C2DAF"/>
    <w:rsid w:val="003D7A71"/>
    <w:rsid w:val="004552BB"/>
    <w:rsid w:val="004708A7"/>
    <w:rsid w:val="004728CB"/>
    <w:rsid w:val="004C36DB"/>
    <w:rsid w:val="00503A98"/>
    <w:rsid w:val="00533A95"/>
    <w:rsid w:val="00545334"/>
    <w:rsid w:val="00552D35"/>
    <w:rsid w:val="00605C9A"/>
    <w:rsid w:val="006A0FC3"/>
    <w:rsid w:val="006C3D5C"/>
    <w:rsid w:val="006F3AE5"/>
    <w:rsid w:val="007B62C2"/>
    <w:rsid w:val="007C4B26"/>
    <w:rsid w:val="007C6732"/>
    <w:rsid w:val="007D153E"/>
    <w:rsid w:val="007F0685"/>
    <w:rsid w:val="00871464"/>
    <w:rsid w:val="008D2DCE"/>
    <w:rsid w:val="008F5BB4"/>
    <w:rsid w:val="00A82F40"/>
    <w:rsid w:val="00B43D98"/>
    <w:rsid w:val="00C67BF5"/>
    <w:rsid w:val="00DB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593A3-D358-4808-8B43-88E9313D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D5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C3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3D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C3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-text">
    <w:name w:val="reference-text"/>
    <w:basedOn w:val="a0"/>
    <w:rsid w:val="006C3D5C"/>
  </w:style>
  <w:style w:type="paragraph" w:styleId="a4">
    <w:name w:val="Body Text Indent"/>
    <w:basedOn w:val="a"/>
    <w:link w:val="a5"/>
    <w:rsid w:val="006C3D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C3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6C3D5C"/>
    <w:rPr>
      <w:sz w:val="24"/>
      <w:szCs w:val="24"/>
    </w:rPr>
  </w:style>
  <w:style w:type="paragraph" w:styleId="20">
    <w:name w:val="Body Text Indent 2"/>
    <w:basedOn w:val="a"/>
    <w:link w:val="2"/>
    <w:rsid w:val="006C3D5C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6C3D5C"/>
  </w:style>
  <w:style w:type="paragraph" w:styleId="a6">
    <w:name w:val="List Paragraph"/>
    <w:basedOn w:val="a"/>
    <w:uiPriority w:val="34"/>
    <w:qFormat/>
    <w:rsid w:val="006C3D5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6C3D5C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6C3D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4B4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708A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8A7"/>
    <w:rPr>
      <w:rFonts w:ascii="Consolas" w:hAnsi="Consolas" w:cs="Consolas"/>
      <w:sz w:val="20"/>
      <w:szCs w:val="20"/>
    </w:rPr>
  </w:style>
  <w:style w:type="character" w:customStyle="1" w:styleId="ezkurwreuab5ozgtqnkl">
    <w:name w:val="ezkurwreuab5ozgtqnkl"/>
    <w:basedOn w:val="a0"/>
    <w:rsid w:val="007D1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27</cp:revision>
  <cp:lastPrinted>2021-06-25T09:52:00Z</cp:lastPrinted>
  <dcterms:created xsi:type="dcterms:W3CDTF">2021-05-04T05:30:00Z</dcterms:created>
  <dcterms:modified xsi:type="dcterms:W3CDTF">2024-06-28T09:45:00Z</dcterms:modified>
</cp:coreProperties>
</file>